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5022F" w14:textId="4211AFD2" w:rsidR="00106AA9" w:rsidRDefault="00106AA9" w:rsidP="007D15FD">
      <w:pPr>
        <w:pStyle w:val="Nagwek1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A70759">
        <w:rPr>
          <w:rFonts w:ascii="Arial" w:hAnsi="Arial" w:cs="Arial"/>
          <w:sz w:val="24"/>
          <w:szCs w:val="24"/>
        </w:rPr>
        <w:t xml:space="preserve">Zamówienie </w:t>
      </w:r>
      <w:r w:rsidR="007D15FD">
        <w:rPr>
          <w:rFonts w:ascii="Arial" w:hAnsi="Arial" w:cs="Arial"/>
          <w:sz w:val="24"/>
          <w:szCs w:val="24"/>
        </w:rPr>
        <w:t>szkolenia Rady Nadzorcze</w:t>
      </w:r>
    </w:p>
    <w:p w14:paraId="0A6D7732" w14:textId="49251771" w:rsidR="000E2F52" w:rsidRPr="000E2F52" w:rsidRDefault="000E2F52" w:rsidP="000E2F52">
      <w:pPr>
        <w:jc w:val="center"/>
        <w:rPr>
          <w:rFonts w:ascii="Arial" w:hAnsi="Arial" w:cs="Arial"/>
          <w:b/>
          <w:bCs/>
        </w:rPr>
      </w:pPr>
      <w:r w:rsidRPr="000E2F52">
        <w:rPr>
          <w:rFonts w:ascii="Arial" w:hAnsi="Arial" w:cs="Arial"/>
          <w:b/>
          <w:bCs/>
        </w:rPr>
        <w:t>Europejska Fundacja Inwestycji Zrównoważonych</w:t>
      </w:r>
    </w:p>
    <w:p w14:paraId="09541D33" w14:textId="7E875E26" w:rsidR="00836D44" w:rsidRPr="00A70759" w:rsidRDefault="00836D44" w:rsidP="00836D44">
      <w:pPr>
        <w:spacing w:after="60"/>
        <w:jc w:val="center"/>
        <w:rPr>
          <w:rFonts w:ascii="Arial" w:hAnsi="Arial" w:cs="Arial"/>
          <w:lang w:eastAsia="ar-SA"/>
        </w:rPr>
      </w:pPr>
    </w:p>
    <w:p w14:paraId="7AF0E592" w14:textId="77777777" w:rsidR="00534BA7" w:rsidRPr="00092EDF" w:rsidRDefault="00BC4440" w:rsidP="00836D44">
      <w:pPr>
        <w:spacing w:after="60"/>
        <w:jc w:val="center"/>
        <w:rPr>
          <w:rFonts w:ascii="Arial" w:hAnsi="Arial" w:cs="Arial"/>
          <w:sz w:val="18"/>
          <w:szCs w:val="18"/>
          <w:lang w:eastAsia="ar-SA"/>
        </w:rPr>
      </w:pPr>
      <w:r w:rsidRPr="00092EDF">
        <w:rPr>
          <w:rFonts w:ascii="Arial" w:hAnsi="Arial" w:cs="Arial"/>
          <w:sz w:val="18"/>
          <w:szCs w:val="18"/>
          <w:lang w:eastAsia="ar-SA"/>
        </w:rPr>
        <w:t>realizowane przez</w:t>
      </w:r>
    </w:p>
    <w:p w14:paraId="06A40D26" w14:textId="269D0777" w:rsidR="00BC4440" w:rsidRPr="00092EDF" w:rsidRDefault="007D15FD" w:rsidP="00227463">
      <w:pPr>
        <w:spacing w:after="60"/>
        <w:jc w:val="center"/>
        <w:rPr>
          <w:rFonts w:ascii="Arial" w:hAnsi="Arial" w:cs="Arial"/>
          <w:sz w:val="18"/>
          <w:szCs w:val="18"/>
          <w:lang w:eastAsia="ar-SA"/>
        </w:rPr>
      </w:pPr>
      <w:r w:rsidRPr="00092EDF">
        <w:rPr>
          <w:rFonts w:ascii="Arial" w:hAnsi="Arial" w:cs="Arial"/>
          <w:sz w:val="18"/>
          <w:szCs w:val="18"/>
          <w:lang w:eastAsia="ar-SA"/>
        </w:rPr>
        <w:t xml:space="preserve">Europejską Fundację Inwestycji Zrównoważonych (EFIZ) </w:t>
      </w:r>
      <w:r w:rsidR="00106AA9" w:rsidRPr="00092EDF">
        <w:rPr>
          <w:rFonts w:ascii="Arial" w:hAnsi="Arial" w:cs="Arial"/>
          <w:sz w:val="18"/>
          <w:szCs w:val="18"/>
          <w:lang w:eastAsia="ar-SA"/>
        </w:rPr>
        <w:t>zwan</w:t>
      </w:r>
      <w:r w:rsidR="000E2F52">
        <w:rPr>
          <w:rFonts w:ascii="Arial" w:hAnsi="Arial" w:cs="Arial"/>
          <w:sz w:val="18"/>
          <w:szCs w:val="18"/>
          <w:lang w:eastAsia="ar-SA"/>
        </w:rPr>
        <w:t>a</w:t>
      </w:r>
      <w:r w:rsidR="00106AA9" w:rsidRPr="00092EDF">
        <w:rPr>
          <w:rFonts w:ascii="Arial" w:hAnsi="Arial" w:cs="Arial"/>
          <w:sz w:val="18"/>
          <w:szCs w:val="18"/>
          <w:lang w:eastAsia="ar-SA"/>
        </w:rPr>
        <w:t xml:space="preserve"> dalej Organizatorem</w:t>
      </w:r>
      <w:r w:rsidR="00A70759" w:rsidRPr="00092EDF">
        <w:rPr>
          <w:rFonts w:ascii="Arial" w:hAnsi="Arial" w:cs="Arial"/>
          <w:sz w:val="18"/>
          <w:szCs w:val="18"/>
          <w:lang w:eastAsia="ar-SA"/>
        </w:rPr>
        <w:t>.</w:t>
      </w:r>
    </w:p>
    <w:p w14:paraId="18EA3A82" w14:textId="77777777" w:rsidR="00A70759" w:rsidRDefault="00A70759" w:rsidP="00227463">
      <w:pPr>
        <w:spacing w:after="60"/>
        <w:jc w:val="center"/>
        <w:rPr>
          <w:rFonts w:ascii="Arial" w:hAnsi="Arial" w:cs="Arial"/>
          <w:sz w:val="20"/>
          <w:szCs w:val="20"/>
          <w:lang w:eastAsia="ar-SA"/>
        </w:rPr>
      </w:pPr>
    </w:p>
    <w:p w14:paraId="258A4026" w14:textId="43CBA7E7" w:rsidR="00A70759" w:rsidRPr="00092EDF" w:rsidRDefault="00A70759" w:rsidP="00A70759">
      <w:pPr>
        <w:spacing w:after="60"/>
        <w:rPr>
          <w:rFonts w:ascii="Arial" w:hAnsi="Arial" w:cs="Arial"/>
          <w:b/>
          <w:bCs/>
          <w:sz w:val="18"/>
          <w:szCs w:val="18"/>
          <w:lang w:eastAsia="ar-SA"/>
        </w:rPr>
      </w:pPr>
      <w:r w:rsidRPr="00092EDF">
        <w:rPr>
          <w:rFonts w:ascii="Arial" w:hAnsi="Arial" w:cs="Arial"/>
          <w:b/>
          <w:bCs/>
          <w:sz w:val="18"/>
          <w:szCs w:val="18"/>
          <w:lang w:eastAsia="ar-SA"/>
        </w:rPr>
        <w:t>Dane osobowe uczestnika szkolenia:</w:t>
      </w:r>
    </w:p>
    <w:tbl>
      <w:tblPr>
        <w:tblStyle w:val="Tabela-Siatk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336"/>
        <w:gridCol w:w="6726"/>
      </w:tblGrid>
      <w:tr w:rsidR="001E3D88" w:rsidRPr="00092EDF" w14:paraId="18C28E81" w14:textId="77777777" w:rsidTr="00DA0E29">
        <w:tc>
          <w:tcPr>
            <w:tcW w:w="2376" w:type="dxa"/>
          </w:tcPr>
          <w:p w14:paraId="56A0899C" w14:textId="12EA2CBA" w:rsidR="001E3D88" w:rsidRPr="00092EDF" w:rsidRDefault="001E3D88" w:rsidP="00DA0E2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2EDF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6912" w:type="dxa"/>
          </w:tcPr>
          <w:p w14:paraId="67CC0401" w14:textId="77777777" w:rsidR="001E3D88" w:rsidRPr="00092EDF" w:rsidRDefault="001E3D88" w:rsidP="00DA0E2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1E3D88" w:rsidRPr="00092EDF" w14:paraId="794017C9" w14:textId="77777777" w:rsidTr="00DA0E29">
        <w:tc>
          <w:tcPr>
            <w:tcW w:w="2376" w:type="dxa"/>
          </w:tcPr>
          <w:p w14:paraId="7AE1B32A" w14:textId="4C99EEC1" w:rsidR="001E3D88" w:rsidRPr="00092EDF" w:rsidRDefault="001E3D88" w:rsidP="00DA0E2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2EDF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6912" w:type="dxa"/>
          </w:tcPr>
          <w:p w14:paraId="3FA35D53" w14:textId="77777777" w:rsidR="001E3D88" w:rsidRPr="00092EDF" w:rsidRDefault="001E3D88" w:rsidP="00DA0E2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1E3D88" w:rsidRPr="00092EDF" w14:paraId="25B7D748" w14:textId="77777777" w:rsidTr="00DA0E29">
        <w:tc>
          <w:tcPr>
            <w:tcW w:w="2376" w:type="dxa"/>
          </w:tcPr>
          <w:p w14:paraId="2ADD63AC" w14:textId="78CD3762" w:rsidR="001E3D88" w:rsidRPr="00092EDF" w:rsidRDefault="001E3D88" w:rsidP="00DA0E2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2EDF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  <w:tc>
          <w:tcPr>
            <w:tcW w:w="6912" w:type="dxa"/>
          </w:tcPr>
          <w:p w14:paraId="0A457576" w14:textId="77777777" w:rsidR="001E3D88" w:rsidRPr="00092EDF" w:rsidRDefault="001E3D88" w:rsidP="00DA0E2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7387F73C" w14:textId="77777777" w:rsidR="001E3D88" w:rsidRPr="001E3D88" w:rsidRDefault="001E3D88" w:rsidP="001E3D88">
      <w:pPr>
        <w:pStyle w:val="Bezodstpw"/>
        <w:rPr>
          <w:rFonts w:ascii="Arial" w:hAnsi="Arial" w:cs="Arial"/>
          <w:sz w:val="20"/>
          <w:szCs w:val="20"/>
        </w:rPr>
      </w:pPr>
    </w:p>
    <w:p w14:paraId="1EF1A007" w14:textId="10A74176" w:rsidR="00D62467" w:rsidRPr="00092EDF" w:rsidRDefault="001C6A2F" w:rsidP="001E3D88">
      <w:pPr>
        <w:pStyle w:val="Bezodstpw"/>
        <w:rPr>
          <w:rFonts w:ascii="Arial" w:hAnsi="Arial" w:cs="Arial"/>
          <w:sz w:val="18"/>
          <w:szCs w:val="18"/>
        </w:rPr>
      </w:pPr>
      <w:r w:rsidRPr="00092EDF">
        <w:rPr>
          <w:rFonts w:ascii="Arial" w:hAnsi="Arial" w:cs="Arial"/>
          <w:b/>
          <w:bCs/>
          <w:sz w:val="18"/>
          <w:szCs w:val="18"/>
        </w:rPr>
        <w:t xml:space="preserve">Zgłoszenie należy wypełnić, podpisać i wysłać skan na adres </w:t>
      </w:r>
      <w:hyperlink r:id="rId7" w:history="1">
        <w:r w:rsidR="00D00D4F" w:rsidRPr="00092EDF">
          <w:rPr>
            <w:rStyle w:val="Hipercze"/>
            <w:rFonts w:ascii="Arial" w:hAnsi="Arial" w:cs="Arial"/>
            <w:b/>
            <w:bCs/>
            <w:color w:val="auto"/>
            <w:sz w:val="18"/>
            <w:szCs w:val="18"/>
          </w:rPr>
          <w:t>biuro@efiz.eu</w:t>
        </w:r>
      </w:hyperlink>
      <w:r w:rsidRPr="00092EDF">
        <w:rPr>
          <w:rFonts w:ascii="Arial" w:hAnsi="Arial" w:cs="Arial"/>
          <w:sz w:val="18"/>
          <w:szCs w:val="18"/>
        </w:rPr>
        <w:t xml:space="preserve"> Przesłanie</w:t>
      </w:r>
      <w:r w:rsidR="00106AA9" w:rsidRPr="00092EDF">
        <w:rPr>
          <w:rFonts w:ascii="Arial" w:hAnsi="Arial" w:cs="Arial"/>
          <w:sz w:val="18"/>
          <w:szCs w:val="18"/>
        </w:rPr>
        <w:t xml:space="preserve"> Zgłoszenia jest równoznaczne z zobowiązaniem pokrycia kosztów szkolenia. Szkolenie odbywa się w terminie i na warunkach wskazanych w Ofercie. </w:t>
      </w:r>
    </w:p>
    <w:p w14:paraId="1613842A" w14:textId="5A762DD3" w:rsidR="001E3D88" w:rsidRPr="00092EDF" w:rsidRDefault="007D15FD" w:rsidP="001E3D88">
      <w:pPr>
        <w:pStyle w:val="Bezodstpw"/>
        <w:rPr>
          <w:rFonts w:ascii="Arial" w:hAnsi="Arial" w:cs="Arial"/>
          <w:sz w:val="18"/>
          <w:szCs w:val="18"/>
        </w:rPr>
      </w:pPr>
      <w:r w:rsidRPr="00092ED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449C0" wp14:editId="341D6A8B">
                <wp:simplePos x="0" y="0"/>
                <wp:positionH relativeFrom="column">
                  <wp:posOffset>139700</wp:posOffset>
                </wp:positionH>
                <wp:positionV relativeFrom="paragraph">
                  <wp:posOffset>122181</wp:posOffset>
                </wp:positionV>
                <wp:extent cx="211455" cy="207702"/>
                <wp:effectExtent l="0" t="0" r="17145" b="8255"/>
                <wp:wrapNone/>
                <wp:docPr id="1890346122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" cy="2077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3613444" w14:textId="77777777" w:rsidR="007D15FD" w:rsidRDefault="007D15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449C0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11pt;margin-top:9.6pt;width:16.65pt;height:1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" fillcolor="white [3201]" strokecolor="black [3213]" strokeweight=".5pt">
                <v:textbox>
                  <w:txbxContent>
                    <w:p w14:paraId="33613444" w14:textId="77777777" w:rsidR="007D15FD" w:rsidRDefault="007D15FD"/>
                  </w:txbxContent>
                </v:textbox>
              </v:shape>
            </w:pict>
          </mc:Fallback>
        </mc:AlternateContent>
      </w:r>
    </w:p>
    <w:p w14:paraId="66D5BF23" w14:textId="423414C8" w:rsidR="007D15FD" w:rsidRPr="00092EDF" w:rsidRDefault="007D15FD" w:rsidP="007D15FD">
      <w:pPr>
        <w:pStyle w:val="Bezodstpw"/>
        <w:ind w:left="708"/>
        <w:rPr>
          <w:rFonts w:ascii="Arial" w:hAnsi="Arial" w:cs="Arial"/>
          <w:sz w:val="18"/>
          <w:szCs w:val="18"/>
          <w:u w:val="single"/>
        </w:rPr>
      </w:pPr>
      <w:r w:rsidRPr="00092EDF">
        <w:rPr>
          <w:rFonts w:ascii="Arial" w:hAnsi="Arial" w:cs="Arial"/>
          <w:sz w:val="18"/>
          <w:szCs w:val="18"/>
          <w:u w:val="single"/>
        </w:rPr>
        <w:t>MODUŁ 1. WPROWADZENIE. Szkolenie ogólne dwudniowe - o</w:t>
      </w:r>
      <w:r w:rsidR="00106AA9" w:rsidRPr="00092EDF">
        <w:rPr>
          <w:rFonts w:ascii="Arial" w:hAnsi="Arial" w:cs="Arial"/>
          <w:sz w:val="18"/>
          <w:szCs w:val="18"/>
          <w:u w:val="single"/>
        </w:rPr>
        <w:t xml:space="preserve">płata </w:t>
      </w:r>
      <w:r w:rsidR="000E2F52">
        <w:rPr>
          <w:rFonts w:ascii="Arial" w:hAnsi="Arial" w:cs="Arial"/>
          <w:sz w:val="18"/>
          <w:szCs w:val="18"/>
          <w:u w:val="single"/>
        </w:rPr>
        <w:t>18</w:t>
      </w:r>
      <w:r w:rsidR="00106AA9" w:rsidRPr="00092EDF">
        <w:rPr>
          <w:rFonts w:ascii="Arial" w:hAnsi="Arial" w:cs="Arial"/>
          <w:sz w:val="18"/>
          <w:szCs w:val="18"/>
          <w:u w:val="single"/>
        </w:rPr>
        <w:t>00 zł</w:t>
      </w:r>
      <w:r w:rsidR="00CF0618" w:rsidRPr="00092EDF">
        <w:rPr>
          <w:rFonts w:ascii="Arial" w:hAnsi="Arial" w:cs="Arial"/>
          <w:sz w:val="18"/>
          <w:szCs w:val="18"/>
          <w:u w:val="single"/>
        </w:rPr>
        <w:t xml:space="preserve"> </w:t>
      </w:r>
      <w:r w:rsidR="000E2F52">
        <w:rPr>
          <w:rFonts w:ascii="Arial" w:hAnsi="Arial" w:cs="Arial"/>
          <w:sz w:val="18"/>
          <w:szCs w:val="18"/>
          <w:u w:val="single"/>
        </w:rPr>
        <w:t xml:space="preserve">brutto </w:t>
      </w:r>
      <w:r w:rsidR="003A4B75">
        <w:rPr>
          <w:rFonts w:ascii="Arial" w:hAnsi="Arial" w:cs="Arial"/>
          <w:sz w:val="18"/>
          <w:szCs w:val="18"/>
          <w:u w:val="single"/>
        </w:rPr>
        <w:t>10</w:t>
      </w:r>
      <w:r w:rsidR="000E2F52">
        <w:rPr>
          <w:rFonts w:ascii="Arial" w:hAnsi="Arial" w:cs="Arial"/>
          <w:sz w:val="18"/>
          <w:szCs w:val="18"/>
          <w:u w:val="single"/>
        </w:rPr>
        <w:t xml:space="preserve"> h szkoleniowych</w:t>
      </w:r>
    </w:p>
    <w:p w14:paraId="5301F78A" w14:textId="09EBE89C" w:rsidR="007D15FD" w:rsidRPr="00092EDF" w:rsidRDefault="007D15FD" w:rsidP="001E3D88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092ED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8C1958" wp14:editId="181221D5">
                <wp:simplePos x="0" y="0"/>
                <wp:positionH relativeFrom="column">
                  <wp:posOffset>139700</wp:posOffset>
                </wp:positionH>
                <wp:positionV relativeFrom="paragraph">
                  <wp:posOffset>95997</wp:posOffset>
                </wp:positionV>
                <wp:extent cx="211455" cy="208952"/>
                <wp:effectExtent l="0" t="0" r="17145" b="6985"/>
                <wp:wrapNone/>
                <wp:docPr id="723675971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" cy="2089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3734A85" w14:textId="77777777" w:rsidR="007D15FD" w:rsidRDefault="007D15FD" w:rsidP="007D15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C1958" id="_x0000_s1027" type="#_x0000_t202" style="position:absolute;margin-left:11pt;margin-top:7.55pt;width:16.65pt;height:1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" fillcolor="white [3201]" strokecolor="black [3213]" strokeweight=".5pt">
                <v:textbox>
                  <w:txbxContent>
                    <w:p w14:paraId="23734A85" w14:textId="77777777" w:rsidR="007D15FD" w:rsidRDefault="007D15FD" w:rsidP="007D15FD"/>
                  </w:txbxContent>
                </v:textbox>
              </v:shape>
            </w:pict>
          </mc:Fallback>
        </mc:AlternateContent>
      </w:r>
    </w:p>
    <w:p w14:paraId="2CF7B339" w14:textId="119A84DE" w:rsidR="007D15FD" w:rsidRPr="00092EDF" w:rsidRDefault="007D15FD" w:rsidP="007D15FD">
      <w:pPr>
        <w:pStyle w:val="Bezodstpw"/>
        <w:ind w:left="708"/>
        <w:rPr>
          <w:rFonts w:ascii="Arial" w:hAnsi="Arial" w:cs="Arial"/>
          <w:sz w:val="18"/>
          <w:szCs w:val="18"/>
          <w:u w:val="single"/>
        </w:rPr>
      </w:pPr>
      <w:r w:rsidRPr="00092EDF">
        <w:rPr>
          <w:rFonts w:ascii="Arial" w:hAnsi="Arial" w:cs="Arial"/>
          <w:sz w:val="18"/>
          <w:szCs w:val="18"/>
          <w:u w:val="single"/>
        </w:rPr>
        <w:t xml:space="preserve">MODUŁ 2. </w:t>
      </w:r>
      <w:r w:rsidR="00320DDD">
        <w:rPr>
          <w:rFonts w:ascii="Arial" w:hAnsi="Arial" w:cs="Arial"/>
          <w:sz w:val="18"/>
          <w:szCs w:val="18"/>
          <w:u w:val="single"/>
        </w:rPr>
        <w:t xml:space="preserve">UZUPEŁNIAJĄCE. </w:t>
      </w:r>
      <w:r w:rsidRPr="00092EDF">
        <w:rPr>
          <w:rFonts w:ascii="Arial" w:hAnsi="Arial" w:cs="Arial"/>
          <w:sz w:val="18"/>
          <w:szCs w:val="18"/>
          <w:u w:val="single"/>
        </w:rPr>
        <w:t xml:space="preserve">Przygotowanie do egzaminu Ministerstwa Aktywów Państwowych – </w:t>
      </w:r>
      <w:r w:rsidR="006475AD">
        <w:rPr>
          <w:rFonts w:ascii="Arial" w:hAnsi="Arial" w:cs="Arial"/>
          <w:sz w:val="18"/>
          <w:szCs w:val="18"/>
          <w:u w:val="single"/>
        </w:rPr>
        <w:t>7</w:t>
      </w:r>
      <w:r w:rsidR="000E2F52">
        <w:rPr>
          <w:rFonts w:ascii="Arial" w:hAnsi="Arial" w:cs="Arial"/>
          <w:sz w:val="18"/>
          <w:szCs w:val="18"/>
          <w:u w:val="single"/>
        </w:rPr>
        <w:t xml:space="preserve">0 h </w:t>
      </w:r>
      <w:r w:rsidR="005A0B0B">
        <w:rPr>
          <w:rFonts w:ascii="Arial" w:hAnsi="Arial" w:cs="Arial"/>
          <w:sz w:val="18"/>
          <w:szCs w:val="18"/>
          <w:u w:val="single"/>
        </w:rPr>
        <w:t xml:space="preserve">szkoleniowych, </w:t>
      </w:r>
      <w:r w:rsidRPr="00092EDF">
        <w:rPr>
          <w:rFonts w:ascii="Arial" w:hAnsi="Arial" w:cs="Arial"/>
          <w:sz w:val="18"/>
          <w:szCs w:val="18"/>
          <w:u w:val="single"/>
        </w:rPr>
        <w:t xml:space="preserve">opłata </w:t>
      </w:r>
      <w:r w:rsidR="000E2F52">
        <w:rPr>
          <w:rFonts w:ascii="Arial" w:hAnsi="Arial" w:cs="Arial"/>
          <w:sz w:val="18"/>
          <w:szCs w:val="18"/>
          <w:u w:val="single"/>
        </w:rPr>
        <w:t>30</w:t>
      </w:r>
      <w:r w:rsidRPr="00092EDF">
        <w:rPr>
          <w:rFonts w:ascii="Arial" w:hAnsi="Arial" w:cs="Arial"/>
          <w:sz w:val="18"/>
          <w:szCs w:val="18"/>
          <w:u w:val="single"/>
        </w:rPr>
        <w:t>00 zł</w:t>
      </w:r>
      <w:r w:rsidR="00D00D4F" w:rsidRPr="00092EDF">
        <w:rPr>
          <w:rFonts w:ascii="Arial" w:hAnsi="Arial" w:cs="Arial"/>
          <w:sz w:val="18"/>
          <w:szCs w:val="18"/>
          <w:u w:val="single"/>
        </w:rPr>
        <w:t xml:space="preserve"> (VAT 0%)</w:t>
      </w:r>
      <w:r w:rsidR="005A0B0B"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30BE1E5C" w14:textId="77777777" w:rsidR="007D15FD" w:rsidRPr="00092EDF" w:rsidRDefault="007D15FD" w:rsidP="001E3D88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14:paraId="4A687633" w14:textId="77777777" w:rsidR="000E2F52" w:rsidRDefault="007D15FD" w:rsidP="000E2F52">
      <w:pPr>
        <w:pStyle w:val="Bezodstpw"/>
        <w:rPr>
          <w:rFonts w:ascii="Arial" w:hAnsi="Arial" w:cs="Arial"/>
          <w:bCs/>
          <w:sz w:val="18"/>
          <w:szCs w:val="18"/>
        </w:rPr>
      </w:pPr>
      <w:r w:rsidRPr="00092EDF">
        <w:rPr>
          <w:rFonts w:ascii="Arial" w:hAnsi="Arial" w:cs="Arial"/>
          <w:sz w:val="18"/>
          <w:szCs w:val="18"/>
          <w:u w:val="single"/>
        </w:rPr>
        <w:t xml:space="preserve">Opłata za moduł </w:t>
      </w:r>
      <w:r w:rsidR="00CF0618" w:rsidRPr="00092EDF">
        <w:rPr>
          <w:rFonts w:ascii="Arial" w:hAnsi="Arial" w:cs="Arial"/>
          <w:sz w:val="18"/>
          <w:szCs w:val="18"/>
          <w:u w:val="single"/>
        </w:rPr>
        <w:t>powinn</w:t>
      </w:r>
      <w:r w:rsidR="00106AA9" w:rsidRPr="00092EDF">
        <w:rPr>
          <w:rFonts w:ascii="Arial" w:hAnsi="Arial" w:cs="Arial"/>
          <w:sz w:val="18"/>
          <w:szCs w:val="18"/>
          <w:u w:val="single"/>
        </w:rPr>
        <w:t>a</w:t>
      </w:r>
      <w:r w:rsidR="00CF0618" w:rsidRPr="00092EDF">
        <w:rPr>
          <w:rFonts w:ascii="Arial" w:hAnsi="Arial" w:cs="Arial"/>
          <w:sz w:val="18"/>
          <w:szCs w:val="18"/>
          <w:u w:val="single"/>
        </w:rPr>
        <w:t xml:space="preserve"> być wniesion</w:t>
      </w:r>
      <w:r w:rsidR="00106AA9" w:rsidRPr="00092EDF">
        <w:rPr>
          <w:rFonts w:ascii="Arial" w:hAnsi="Arial" w:cs="Arial"/>
          <w:sz w:val="18"/>
          <w:szCs w:val="18"/>
          <w:u w:val="single"/>
        </w:rPr>
        <w:t>a</w:t>
      </w:r>
      <w:r w:rsidR="00CF0618" w:rsidRPr="00092EDF">
        <w:rPr>
          <w:rFonts w:ascii="Arial" w:hAnsi="Arial" w:cs="Arial"/>
          <w:sz w:val="18"/>
          <w:szCs w:val="18"/>
          <w:u w:val="single"/>
        </w:rPr>
        <w:t xml:space="preserve"> na konto</w:t>
      </w:r>
      <w:r w:rsidR="000E2F52">
        <w:rPr>
          <w:rFonts w:ascii="Arial" w:hAnsi="Arial" w:cs="Arial"/>
          <w:sz w:val="18"/>
          <w:szCs w:val="18"/>
          <w:u w:val="single"/>
        </w:rPr>
        <w:t xml:space="preserve"> Europejska Fundacja Inwestycji Zrównoważonych</w:t>
      </w:r>
      <w:r w:rsidR="00F16604" w:rsidRPr="00092EDF">
        <w:rPr>
          <w:rFonts w:ascii="Arial" w:hAnsi="Arial" w:cs="Arial"/>
          <w:sz w:val="18"/>
          <w:szCs w:val="18"/>
          <w:u w:val="single"/>
        </w:rPr>
        <w:t>:</w:t>
      </w:r>
      <w:r w:rsidRPr="00092EDF">
        <w:rPr>
          <w:rFonts w:ascii="Arial" w:hAnsi="Arial" w:cs="Arial"/>
          <w:bCs/>
          <w:sz w:val="18"/>
          <w:szCs w:val="18"/>
        </w:rPr>
        <w:t xml:space="preserve"> </w:t>
      </w:r>
    </w:p>
    <w:p w14:paraId="07B2B8A4" w14:textId="76CDA60F" w:rsidR="000E2F52" w:rsidRPr="00092EDF" w:rsidRDefault="000E2F52" w:rsidP="000E2F52">
      <w:pPr>
        <w:pStyle w:val="Bezodstpw"/>
        <w:rPr>
          <w:rFonts w:ascii="Arial" w:hAnsi="Arial" w:cs="Arial"/>
          <w:sz w:val="18"/>
          <w:szCs w:val="18"/>
        </w:rPr>
      </w:pPr>
      <w:r w:rsidRPr="000E2F52">
        <w:rPr>
          <w:rFonts w:ascii="Arial" w:hAnsi="Arial" w:cs="Arial"/>
          <w:bCs/>
          <w:sz w:val="18"/>
          <w:szCs w:val="18"/>
        </w:rPr>
        <w:t>15 1050 1025 1000 0090 8508 7428</w:t>
      </w:r>
      <w:r>
        <w:rPr>
          <w:rFonts w:ascii="Arial" w:hAnsi="Arial" w:cs="Arial"/>
          <w:bCs/>
          <w:sz w:val="18"/>
          <w:szCs w:val="18"/>
        </w:rPr>
        <w:t xml:space="preserve"> ING Bank Śląski</w:t>
      </w:r>
    </w:p>
    <w:p w14:paraId="6E622AE4" w14:textId="5F6933CE" w:rsidR="00F16604" w:rsidRPr="00092EDF" w:rsidRDefault="00F16604" w:rsidP="001E3D88">
      <w:pPr>
        <w:pStyle w:val="Bezodstpw"/>
        <w:rPr>
          <w:rFonts w:ascii="Arial" w:hAnsi="Arial" w:cs="Arial"/>
          <w:sz w:val="18"/>
          <w:szCs w:val="18"/>
        </w:rPr>
      </w:pPr>
      <w:r w:rsidRPr="00092EDF">
        <w:rPr>
          <w:rFonts w:ascii="Arial" w:hAnsi="Arial" w:cs="Arial"/>
          <w:sz w:val="18"/>
          <w:szCs w:val="18"/>
        </w:rPr>
        <w:t>z dopiskiem „</w:t>
      </w:r>
      <w:r w:rsidR="007D15FD" w:rsidRPr="00092EDF">
        <w:rPr>
          <w:rFonts w:ascii="Arial" w:hAnsi="Arial" w:cs="Arial"/>
          <w:sz w:val="18"/>
          <w:szCs w:val="18"/>
        </w:rPr>
        <w:t>Szkolenie RN</w:t>
      </w:r>
      <w:r w:rsidRPr="00092EDF">
        <w:rPr>
          <w:rFonts w:ascii="Arial" w:hAnsi="Arial" w:cs="Arial"/>
          <w:sz w:val="18"/>
          <w:szCs w:val="18"/>
        </w:rPr>
        <w:t xml:space="preserve">” oraz imieniem </w:t>
      </w:r>
      <w:proofErr w:type="gramStart"/>
      <w:r w:rsidRPr="00092EDF">
        <w:rPr>
          <w:rFonts w:ascii="Arial" w:hAnsi="Arial" w:cs="Arial"/>
          <w:sz w:val="18"/>
          <w:szCs w:val="18"/>
        </w:rPr>
        <w:t xml:space="preserve">i </w:t>
      </w:r>
      <w:r w:rsidR="00D00D4F" w:rsidRPr="00092EDF">
        <w:rPr>
          <w:rFonts w:ascii="Arial" w:hAnsi="Arial" w:cs="Arial"/>
          <w:sz w:val="18"/>
          <w:szCs w:val="18"/>
        </w:rPr>
        <w:t> </w:t>
      </w:r>
      <w:r w:rsidRPr="00092EDF">
        <w:rPr>
          <w:rFonts w:ascii="Arial" w:hAnsi="Arial" w:cs="Arial"/>
          <w:sz w:val="18"/>
          <w:szCs w:val="18"/>
        </w:rPr>
        <w:t>nazwiskiem</w:t>
      </w:r>
      <w:proofErr w:type="gramEnd"/>
      <w:r w:rsidRPr="00092EDF">
        <w:rPr>
          <w:rFonts w:ascii="Arial" w:hAnsi="Arial" w:cs="Arial"/>
          <w:sz w:val="18"/>
          <w:szCs w:val="18"/>
        </w:rPr>
        <w:t xml:space="preserve"> uczestnika </w:t>
      </w:r>
      <w:r w:rsidR="00106AA9" w:rsidRPr="00092EDF">
        <w:rPr>
          <w:rFonts w:ascii="Arial" w:hAnsi="Arial" w:cs="Arial"/>
          <w:sz w:val="18"/>
          <w:szCs w:val="18"/>
        </w:rPr>
        <w:t>szkolenia.</w:t>
      </w:r>
    </w:p>
    <w:p w14:paraId="7CA9868B" w14:textId="77777777" w:rsidR="001E3D88" w:rsidRPr="00D00D4F" w:rsidRDefault="001E3D88" w:rsidP="001E3D88">
      <w:pPr>
        <w:pStyle w:val="Bezodstpw"/>
        <w:rPr>
          <w:rFonts w:ascii="Arial" w:hAnsi="Arial" w:cs="Arial"/>
          <w:sz w:val="18"/>
          <w:szCs w:val="18"/>
        </w:rPr>
      </w:pPr>
    </w:p>
    <w:p w14:paraId="4182948B" w14:textId="6EF19370" w:rsidR="00106AA9" w:rsidRPr="007D15FD" w:rsidRDefault="00106AA9" w:rsidP="001C6A2F">
      <w:pPr>
        <w:pStyle w:val="Bezodstpw"/>
        <w:jc w:val="both"/>
        <w:rPr>
          <w:rFonts w:ascii="Arial Narrow" w:hAnsi="Arial Narrow"/>
          <w:b/>
          <w:bCs/>
          <w:sz w:val="12"/>
          <w:szCs w:val="12"/>
        </w:rPr>
      </w:pPr>
      <w:r w:rsidRPr="00A70759">
        <w:rPr>
          <w:rFonts w:ascii="Arial Narrow" w:hAnsi="Arial Narrow"/>
          <w:b/>
          <w:bCs/>
          <w:sz w:val="12"/>
          <w:szCs w:val="12"/>
        </w:rPr>
        <w:t>Warunki płatności</w:t>
      </w:r>
      <w:r w:rsidR="00A70759">
        <w:rPr>
          <w:rFonts w:ascii="Arial Narrow" w:hAnsi="Arial Narrow"/>
          <w:b/>
          <w:bCs/>
          <w:sz w:val="12"/>
          <w:szCs w:val="12"/>
        </w:rPr>
        <w:t xml:space="preserve"> </w:t>
      </w:r>
      <w:r w:rsidR="00A70759" w:rsidRPr="00A70759">
        <w:rPr>
          <w:rFonts w:ascii="Arial Narrow" w:hAnsi="Arial Narrow"/>
          <w:sz w:val="12"/>
          <w:szCs w:val="12"/>
        </w:rPr>
        <w:t xml:space="preserve">Kwota VAT dla usług szkoleniowych </w:t>
      </w:r>
      <w:r w:rsidR="000E2F52">
        <w:rPr>
          <w:rFonts w:ascii="Arial Narrow" w:hAnsi="Arial Narrow"/>
          <w:sz w:val="12"/>
          <w:szCs w:val="12"/>
        </w:rPr>
        <w:t>Europejskiej Fundacji Inwestycji Zrównoważonych wynosi</w:t>
      </w:r>
      <w:r w:rsidR="007D15FD">
        <w:rPr>
          <w:rFonts w:ascii="Arial Narrow" w:hAnsi="Arial Narrow"/>
          <w:sz w:val="12"/>
          <w:szCs w:val="12"/>
        </w:rPr>
        <w:t xml:space="preserve"> VAT </w:t>
      </w:r>
      <w:r w:rsidR="000E2F52">
        <w:rPr>
          <w:rFonts w:ascii="Arial Narrow" w:hAnsi="Arial Narrow"/>
          <w:sz w:val="12"/>
          <w:szCs w:val="12"/>
        </w:rPr>
        <w:t>23</w:t>
      </w:r>
      <w:r w:rsidR="007D15FD">
        <w:rPr>
          <w:rFonts w:ascii="Arial Narrow" w:hAnsi="Arial Narrow"/>
          <w:sz w:val="12"/>
          <w:szCs w:val="12"/>
        </w:rPr>
        <w:t>%</w:t>
      </w:r>
      <w:r w:rsidR="000E2F52">
        <w:rPr>
          <w:rFonts w:ascii="Arial Narrow" w:hAnsi="Arial Narrow"/>
          <w:sz w:val="12"/>
          <w:szCs w:val="12"/>
        </w:rPr>
        <w:t xml:space="preserve"> i jest ona zawarta w cenie</w:t>
      </w:r>
      <w:r w:rsidR="00A70759" w:rsidRPr="00A70759">
        <w:rPr>
          <w:rFonts w:ascii="Arial Narrow" w:hAnsi="Arial Narrow"/>
          <w:sz w:val="12"/>
          <w:szCs w:val="12"/>
        </w:rPr>
        <w:t xml:space="preserve">. </w:t>
      </w:r>
      <w:r w:rsidRPr="00A70759">
        <w:rPr>
          <w:rFonts w:ascii="Arial Narrow" w:hAnsi="Arial Narrow"/>
          <w:sz w:val="12"/>
          <w:szCs w:val="12"/>
        </w:rPr>
        <w:t xml:space="preserve">Ustalona kwota, zgodna z </w:t>
      </w:r>
      <w:r w:rsidR="00A70759" w:rsidRPr="00A70759">
        <w:rPr>
          <w:rFonts w:ascii="Arial Narrow" w:hAnsi="Arial Narrow"/>
          <w:sz w:val="12"/>
          <w:szCs w:val="12"/>
        </w:rPr>
        <w:t>Ofertą</w:t>
      </w:r>
      <w:r w:rsidRPr="00A70759">
        <w:rPr>
          <w:rFonts w:ascii="Arial Narrow" w:hAnsi="Arial Narrow"/>
          <w:sz w:val="12"/>
          <w:szCs w:val="12"/>
        </w:rPr>
        <w:t xml:space="preserve">, zapłacona zostanie </w:t>
      </w:r>
      <w:proofErr w:type="gramStart"/>
      <w:r w:rsidRPr="00A70759">
        <w:rPr>
          <w:rFonts w:ascii="Arial Narrow" w:hAnsi="Arial Narrow"/>
          <w:sz w:val="12"/>
          <w:szCs w:val="12"/>
        </w:rPr>
        <w:t xml:space="preserve">w </w:t>
      </w:r>
      <w:r w:rsidR="000E2F52">
        <w:rPr>
          <w:rFonts w:ascii="Arial Narrow" w:hAnsi="Arial Narrow"/>
          <w:sz w:val="12"/>
          <w:szCs w:val="12"/>
        </w:rPr>
        <w:t> </w:t>
      </w:r>
      <w:r w:rsidRPr="00A70759">
        <w:rPr>
          <w:rFonts w:ascii="Arial Narrow" w:hAnsi="Arial Narrow"/>
          <w:sz w:val="12"/>
          <w:szCs w:val="12"/>
        </w:rPr>
        <w:t>terminie</w:t>
      </w:r>
      <w:proofErr w:type="gramEnd"/>
      <w:r w:rsidRPr="00A70759">
        <w:rPr>
          <w:rFonts w:ascii="Arial Narrow" w:hAnsi="Arial Narrow"/>
          <w:sz w:val="12"/>
          <w:szCs w:val="12"/>
        </w:rPr>
        <w:t xml:space="preserve"> wskazanym w fakturze proforma lub w ciągu 7 dni od otrzymania niniejszej Umowy</w:t>
      </w:r>
      <w:r w:rsidR="00A70759" w:rsidRPr="00A70759">
        <w:rPr>
          <w:rFonts w:ascii="Arial Narrow" w:hAnsi="Arial Narrow"/>
          <w:sz w:val="12"/>
          <w:szCs w:val="12"/>
        </w:rPr>
        <w:t>/Zamówienia</w:t>
      </w:r>
      <w:r w:rsidRPr="00A70759">
        <w:rPr>
          <w:rFonts w:ascii="Arial Narrow" w:hAnsi="Arial Narrow"/>
          <w:sz w:val="12"/>
          <w:szCs w:val="12"/>
        </w:rPr>
        <w:t xml:space="preserve">. Na podstawie dokonanej płatności w ciągu 7 dni zostanie przesłana elektronicznie faktura elektroniczna VAT (dokument księgowy). </w:t>
      </w:r>
      <w:r w:rsidR="00A70759">
        <w:rPr>
          <w:rFonts w:ascii="Arial Narrow" w:hAnsi="Arial Narrow"/>
          <w:b/>
          <w:bCs/>
          <w:sz w:val="12"/>
          <w:szCs w:val="12"/>
        </w:rPr>
        <w:t xml:space="preserve"> </w:t>
      </w:r>
      <w:r w:rsidR="00A70759" w:rsidRPr="00A70759">
        <w:rPr>
          <w:rFonts w:ascii="Arial Narrow" w:hAnsi="Arial Narrow"/>
          <w:b/>
          <w:bCs/>
          <w:sz w:val="12"/>
          <w:szCs w:val="12"/>
        </w:rPr>
        <w:t>Warunki Zamówienia</w:t>
      </w:r>
      <w:r w:rsidR="00A70759">
        <w:rPr>
          <w:rFonts w:ascii="Arial Narrow" w:hAnsi="Arial Narrow"/>
          <w:b/>
          <w:bCs/>
          <w:sz w:val="12"/>
          <w:szCs w:val="12"/>
        </w:rPr>
        <w:t xml:space="preserve"> </w:t>
      </w:r>
      <w:r w:rsidR="00A70759" w:rsidRPr="00A70759">
        <w:rPr>
          <w:rFonts w:ascii="Arial Narrow" w:hAnsi="Arial Narrow"/>
          <w:sz w:val="12"/>
          <w:szCs w:val="12"/>
        </w:rPr>
        <w:t xml:space="preserve">W ramach zamówienia Organizator zobowiązuje się </w:t>
      </w:r>
      <w:r w:rsidR="00612388" w:rsidRPr="00A70759">
        <w:rPr>
          <w:rFonts w:ascii="Arial Narrow" w:hAnsi="Arial Narrow"/>
          <w:sz w:val="12"/>
          <w:szCs w:val="12"/>
        </w:rPr>
        <w:t>zrealizować</w:t>
      </w:r>
      <w:r w:rsidR="00A70759" w:rsidRPr="00A70759">
        <w:rPr>
          <w:rFonts w:ascii="Arial Narrow" w:hAnsi="Arial Narrow"/>
          <w:sz w:val="12"/>
          <w:szCs w:val="12"/>
        </w:rPr>
        <w:t xml:space="preserve"> szkolenie stacjonarne z możliwością łączenia internetowego za pośrednictwem platformy</w:t>
      </w:r>
      <w:r w:rsidR="000E2F52">
        <w:rPr>
          <w:rFonts w:ascii="Arial Narrow" w:hAnsi="Arial Narrow"/>
          <w:sz w:val="12"/>
          <w:szCs w:val="12"/>
        </w:rPr>
        <w:t xml:space="preserve"> internetowej</w:t>
      </w:r>
      <w:r w:rsidR="00A70759" w:rsidRPr="00A70759">
        <w:rPr>
          <w:rFonts w:ascii="Arial Narrow" w:hAnsi="Arial Narrow"/>
          <w:sz w:val="12"/>
          <w:szCs w:val="12"/>
        </w:rPr>
        <w:t xml:space="preserve">. </w:t>
      </w:r>
      <w:r w:rsidR="00612388" w:rsidRPr="00612388">
        <w:rPr>
          <w:rFonts w:ascii="Arial Narrow" w:hAnsi="Arial Narrow"/>
          <w:b/>
          <w:bCs/>
          <w:sz w:val="12"/>
          <w:szCs w:val="12"/>
        </w:rPr>
        <w:t xml:space="preserve">Organizatorem </w:t>
      </w:r>
      <w:r w:rsidR="00612388">
        <w:rPr>
          <w:rFonts w:ascii="Arial Narrow" w:hAnsi="Arial Narrow"/>
          <w:sz w:val="12"/>
          <w:szCs w:val="12"/>
        </w:rPr>
        <w:t xml:space="preserve">szkolenia jest </w:t>
      </w:r>
      <w:r w:rsidR="000E2F52">
        <w:rPr>
          <w:rFonts w:ascii="Arial Narrow" w:hAnsi="Arial Narrow"/>
          <w:sz w:val="12"/>
          <w:szCs w:val="12"/>
        </w:rPr>
        <w:t>Europejska Fundacja Inwestycji Zrównoważonych</w:t>
      </w:r>
      <w:r w:rsidR="00612388">
        <w:rPr>
          <w:rFonts w:ascii="Arial Narrow" w:hAnsi="Arial Narrow"/>
          <w:sz w:val="12"/>
          <w:szCs w:val="12"/>
        </w:rPr>
        <w:t xml:space="preserve">. </w:t>
      </w:r>
      <w:r w:rsidR="00A70759" w:rsidRPr="00A70759">
        <w:rPr>
          <w:rFonts w:ascii="Arial Narrow" w:hAnsi="Arial Narrow"/>
          <w:sz w:val="12"/>
          <w:szCs w:val="12"/>
        </w:rPr>
        <w:t xml:space="preserve">Organizator </w:t>
      </w:r>
      <w:r w:rsidR="00612388" w:rsidRPr="00A70759">
        <w:rPr>
          <w:rFonts w:ascii="Arial Narrow" w:hAnsi="Arial Narrow"/>
          <w:sz w:val="12"/>
          <w:szCs w:val="12"/>
        </w:rPr>
        <w:t>oświadcza</w:t>
      </w:r>
      <w:r w:rsidR="00A70759" w:rsidRPr="00A70759">
        <w:rPr>
          <w:rFonts w:ascii="Arial Narrow" w:hAnsi="Arial Narrow"/>
          <w:sz w:val="12"/>
          <w:szCs w:val="12"/>
        </w:rPr>
        <w:t xml:space="preserve">, iż jest </w:t>
      </w:r>
      <w:r w:rsidR="00612388" w:rsidRPr="00A70759">
        <w:rPr>
          <w:rFonts w:ascii="Arial Narrow" w:hAnsi="Arial Narrow"/>
          <w:sz w:val="12"/>
          <w:szCs w:val="12"/>
        </w:rPr>
        <w:t>wyłą</w:t>
      </w:r>
      <w:r w:rsidR="00612388" w:rsidRPr="00A70759">
        <w:rPr>
          <w:rFonts w:ascii="Arial" w:hAnsi="Arial" w:cs="Arial"/>
          <w:sz w:val="12"/>
          <w:szCs w:val="12"/>
        </w:rPr>
        <w:t>c</w:t>
      </w:r>
      <w:r w:rsidR="00612388" w:rsidRPr="00A70759">
        <w:rPr>
          <w:rFonts w:ascii="Arial Narrow" w:hAnsi="Arial Narrow"/>
          <w:sz w:val="12"/>
          <w:szCs w:val="12"/>
        </w:rPr>
        <w:t>znym</w:t>
      </w:r>
      <w:r w:rsidR="00A70759" w:rsidRPr="00A70759">
        <w:rPr>
          <w:rFonts w:ascii="Arial Narrow" w:hAnsi="Arial Narrow"/>
          <w:sz w:val="12"/>
          <w:szCs w:val="12"/>
        </w:rPr>
        <w:t xml:space="preserve"> organizatorem, co oznacza, że w czasie </w:t>
      </w:r>
      <w:r w:rsidR="00612388" w:rsidRPr="00A70759">
        <w:rPr>
          <w:rFonts w:ascii="Arial Narrow" w:hAnsi="Arial Narrow"/>
          <w:sz w:val="12"/>
          <w:szCs w:val="12"/>
        </w:rPr>
        <w:t>obowią</w:t>
      </w:r>
      <w:r w:rsidR="00612388" w:rsidRPr="00A70759">
        <w:rPr>
          <w:rFonts w:ascii="Arial" w:hAnsi="Arial" w:cs="Arial"/>
          <w:sz w:val="12"/>
          <w:szCs w:val="12"/>
        </w:rPr>
        <w:t>z</w:t>
      </w:r>
      <w:r w:rsidR="00612388" w:rsidRPr="00A70759">
        <w:rPr>
          <w:rFonts w:ascii="Arial Narrow" w:hAnsi="Arial Narrow"/>
          <w:sz w:val="12"/>
          <w:szCs w:val="12"/>
        </w:rPr>
        <w:t>ywania</w:t>
      </w:r>
      <w:r w:rsidR="00A70759" w:rsidRPr="00A70759">
        <w:rPr>
          <w:rFonts w:ascii="Arial Narrow" w:hAnsi="Arial Narrow"/>
          <w:sz w:val="12"/>
          <w:szCs w:val="12"/>
        </w:rPr>
        <w:t xml:space="preserve"> niniejszej umowy żaden inny podmiot nie posiada praw i nie jest upoważniony przez Organizatora do podejmowania niezależnych od Organizatora </w:t>
      </w:r>
      <w:proofErr w:type="spellStart"/>
      <w:r w:rsidR="00A70759" w:rsidRPr="00A70759">
        <w:rPr>
          <w:rFonts w:ascii="Arial Narrow" w:hAnsi="Arial Narrow"/>
          <w:sz w:val="12"/>
          <w:szCs w:val="12"/>
        </w:rPr>
        <w:t>działan</w:t>
      </w:r>
      <w:proofErr w:type="spellEnd"/>
      <w:r w:rsidR="00A70759" w:rsidRPr="00A70759">
        <w:rPr>
          <w:rFonts w:ascii="Arial Narrow" w:hAnsi="Arial Narrow"/>
          <w:sz w:val="12"/>
          <w:szCs w:val="12"/>
        </w:rPr>
        <w:t xml:space="preserve">́. </w:t>
      </w:r>
      <w:r w:rsidR="001E3D88">
        <w:rPr>
          <w:rFonts w:ascii="Arial Narrow" w:hAnsi="Arial Narrow"/>
          <w:sz w:val="12"/>
          <w:szCs w:val="12"/>
        </w:rPr>
        <w:t xml:space="preserve">W szczególnych okolicznościach </w:t>
      </w:r>
      <w:proofErr w:type="spellStart"/>
      <w:r w:rsidR="001E3D88">
        <w:rPr>
          <w:rFonts w:ascii="Arial Narrow" w:hAnsi="Arial Narrow"/>
          <w:sz w:val="12"/>
          <w:szCs w:val="12"/>
        </w:rPr>
        <w:t>Organizaor</w:t>
      </w:r>
      <w:proofErr w:type="spellEnd"/>
      <w:r w:rsidR="001E3D88">
        <w:rPr>
          <w:rFonts w:ascii="Arial Narrow" w:hAnsi="Arial Narrow"/>
          <w:sz w:val="12"/>
          <w:szCs w:val="12"/>
        </w:rPr>
        <w:t xml:space="preserve"> zastrzega sobie prawo do zmiany terminu szkolenia, informując o tym Uczestnika z odpowiednim wyprzedzeniem wynoszącym co najmniej 14 dni. </w:t>
      </w:r>
      <w:r w:rsidR="00612388" w:rsidRPr="00612388">
        <w:rPr>
          <w:rFonts w:ascii="Arial Narrow" w:hAnsi="Arial Narrow"/>
          <w:b/>
          <w:bCs/>
          <w:sz w:val="12"/>
          <w:szCs w:val="12"/>
        </w:rPr>
        <w:t xml:space="preserve">Promotorem </w:t>
      </w:r>
      <w:r w:rsidR="00612388">
        <w:rPr>
          <w:rFonts w:ascii="Arial Narrow" w:hAnsi="Arial Narrow"/>
          <w:sz w:val="12"/>
          <w:szCs w:val="12"/>
        </w:rPr>
        <w:t xml:space="preserve">szkolenia jest Agencja City Sp. z o.o., której zadaniem jest podejmowanie działań promocyjnych i administrowanie zgłoszeniami na zlecenie Organizatora. </w:t>
      </w:r>
      <w:r w:rsidR="00A70759" w:rsidRPr="00A70759">
        <w:rPr>
          <w:rFonts w:ascii="Arial Narrow" w:hAnsi="Arial Narrow"/>
          <w:b/>
          <w:bCs/>
          <w:sz w:val="12"/>
          <w:szCs w:val="12"/>
        </w:rPr>
        <w:t>Rezygnacja z płatnych usług</w:t>
      </w:r>
      <w:r w:rsidR="00A70759">
        <w:rPr>
          <w:rFonts w:ascii="Arial Narrow" w:hAnsi="Arial Narrow"/>
          <w:b/>
          <w:bCs/>
          <w:sz w:val="12"/>
          <w:szCs w:val="12"/>
        </w:rPr>
        <w:t xml:space="preserve"> </w:t>
      </w:r>
      <w:r w:rsidR="00A70759" w:rsidRPr="00A70759">
        <w:rPr>
          <w:rFonts w:ascii="Arial Narrow" w:hAnsi="Arial Narrow"/>
          <w:sz w:val="12"/>
          <w:szCs w:val="12"/>
        </w:rPr>
        <w:t xml:space="preserve">W przypadku rezygnacji z zamówionych wcześniej usług w terminie do 14 dni przed dniem rozpoczęcia szkolenia, uczestnik nie ponosi żadnych kosztów. Jeżeli rezygnacja nastąpi w terminie późniejszym, uczestnik zobowiązany jest do uregulowania pełnej kwoty zamówienia. </w:t>
      </w:r>
      <w:r w:rsidR="00A70759">
        <w:rPr>
          <w:rFonts w:ascii="Arial Narrow" w:hAnsi="Arial Narrow"/>
          <w:b/>
          <w:bCs/>
          <w:sz w:val="12"/>
          <w:szCs w:val="12"/>
        </w:rPr>
        <w:t xml:space="preserve"> </w:t>
      </w:r>
      <w:r w:rsidR="00A70759" w:rsidRPr="00A70759">
        <w:rPr>
          <w:rFonts w:ascii="Arial Narrow" w:hAnsi="Arial Narrow"/>
          <w:b/>
          <w:bCs/>
          <w:sz w:val="12"/>
          <w:szCs w:val="12"/>
        </w:rPr>
        <w:t xml:space="preserve">Przetwarzanie danych osobowych </w:t>
      </w:r>
      <w:r w:rsidR="00A70759" w:rsidRPr="00A70759">
        <w:rPr>
          <w:rFonts w:ascii="Arial Narrow" w:hAnsi="Arial Narrow"/>
          <w:sz w:val="12"/>
          <w:szCs w:val="12"/>
        </w:rPr>
        <w:t xml:space="preserve">Wyrażam zgodę na przetwarzanie przez danych zawartych w niniejszym formularzu zgłoszenia, w myśl przepisów ustawy z </w:t>
      </w:r>
      <w:r w:rsidR="001C6A2F">
        <w:rPr>
          <w:rFonts w:ascii="Arial Narrow" w:hAnsi="Arial Narrow"/>
          <w:sz w:val="12"/>
          <w:szCs w:val="12"/>
        </w:rPr>
        <w:t> </w:t>
      </w:r>
      <w:r w:rsidR="00A70759" w:rsidRPr="00A70759">
        <w:rPr>
          <w:rFonts w:ascii="Arial Narrow" w:hAnsi="Arial Narrow"/>
          <w:sz w:val="12"/>
          <w:szCs w:val="12"/>
        </w:rPr>
        <w:t>dnia 29 sierpnia 1997</w:t>
      </w:r>
      <w:r w:rsidR="007D15FD">
        <w:rPr>
          <w:rFonts w:ascii="Arial Narrow" w:hAnsi="Arial Narrow"/>
          <w:sz w:val="12"/>
          <w:szCs w:val="12"/>
        </w:rPr>
        <w:t xml:space="preserve"> </w:t>
      </w:r>
      <w:r w:rsidR="00A70759" w:rsidRPr="00A70759">
        <w:rPr>
          <w:rFonts w:ascii="Arial Narrow" w:hAnsi="Arial Narrow"/>
          <w:sz w:val="12"/>
          <w:szCs w:val="12"/>
        </w:rPr>
        <w:t xml:space="preserve">r. o ochronie danych osobowych (Dz. U. z </w:t>
      </w:r>
      <w:proofErr w:type="gramStart"/>
      <w:r w:rsidR="00A70759" w:rsidRPr="00A70759">
        <w:rPr>
          <w:rFonts w:ascii="Arial Narrow" w:hAnsi="Arial Narrow"/>
          <w:sz w:val="12"/>
          <w:szCs w:val="12"/>
        </w:rPr>
        <w:t>2002r.</w:t>
      </w:r>
      <w:proofErr w:type="gramEnd"/>
      <w:r w:rsidR="00A70759" w:rsidRPr="00A70759">
        <w:rPr>
          <w:rFonts w:ascii="Arial Narrow" w:hAnsi="Arial Narrow"/>
          <w:sz w:val="12"/>
          <w:szCs w:val="12"/>
        </w:rPr>
        <w:t xml:space="preserve"> Nr 101, poz. 926 z </w:t>
      </w:r>
      <w:proofErr w:type="spellStart"/>
      <w:r w:rsidR="00A70759" w:rsidRPr="00A70759">
        <w:rPr>
          <w:rFonts w:ascii="Arial Narrow" w:hAnsi="Arial Narrow"/>
          <w:sz w:val="12"/>
          <w:szCs w:val="12"/>
        </w:rPr>
        <w:t>późn</w:t>
      </w:r>
      <w:proofErr w:type="spellEnd"/>
      <w:r w:rsidR="00A70759" w:rsidRPr="00A70759">
        <w:rPr>
          <w:rFonts w:ascii="Arial Narrow" w:hAnsi="Arial Narrow"/>
          <w:sz w:val="12"/>
          <w:szCs w:val="12"/>
        </w:rPr>
        <w:t xml:space="preserve">. zm.) w zakresie prowadzonej przez Fundację działalności szkoleniowej oraz zgodnie z Ustawą z dnia 18.07.2002 r. (Dz. U. nr 144, poz.1204) o świadczeniu usług drogą elektroniczną, która weszła w życie 10.03.2003 </w:t>
      </w:r>
      <w:proofErr w:type="gramStart"/>
      <w:r w:rsidR="00A70759" w:rsidRPr="00A70759">
        <w:rPr>
          <w:rFonts w:ascii="Arial Narrow" w:hAnsi="Arial Narrow"/>
          <w:sz w:val="12"/>
          <w:szCs w:val="12"/>
        </w:rPr>
        <w:t>r..</w:t>
      </w:r>
      <w:proofErr w:type="gramEnd"/>
      <w:r w:rsidR="00A70759" w:rsidRPr="00A70759">
        <w:rPr>
          <w:rFonts w:ascii="Arial Narrow" w:hAnsi="Arial Narrow"/>
          <w:sz w:val="12"/>
          <w:szCs w:val="12"/>
        </w:rPr>
        <w:t xml:space="preserve"> Wyrażam również zgodę na umieszczenie danych w bazie adresowej., zachowując prawo </w:t>
      </w:r>
      <w:r w:rsidR="00A70759" w:rsidRPr="007D15FD">
        <w:rPr>
          <w:rFonts w:ascii="Arial Narrow" w:hAnsi="Arial Narrow" w:cs="Arial"/>
          <w:sz w:val="12"/>
          <w:szCs w:val="12"/>
        </w:rPr>
        <w:t>do ich wglądu, poprawiania lub usunięcia oraz na przekazanie danych teleadresowych partnerom szkolenia. Kontakt do Organizatora: tel. 888 77 06 51</w:t>
      </w:r>
      <w:r w:rsidR="007D15FD" w:rsidRPr="007D15FD">
        <w:rPr>
          <w:rFonts w:ascii="Arial Narrow" w:hAnsi="Arial Narrow" w:cs="Arial"/>
          <w:sz w:val="12"/>
          <w:szCs w:val="12"/>
        </w:rPr>
        <w:t xml:space="preserve"> </w:t>
      </w:r>
      <w:hyperlink r:id="rId8" w:history="1">
        <w:r w:rsidR="00D00D4F" w:rsidRPr="000E2F52">
          <w:rPr>
            <w:rStyle w:val="Hipercze"/>
            <w:rFonts w:ascii="Arial Narrow" w:hAnsi="Arial Narrow" w:cs="Arial"/>
            <w:color w:val="auto"/>
            <w:sz w:val="12"/>
            <w:szCs w:val="12"/>
          </w:rPr>
          <w:t>biuro@efiz.eu</w:t>
        </w:r>
      </w:hyperlink>
      <w:r w:rsidR="007D15FD" w:rsidRPr="000E2F52">
        <w:rPr>
          <w:rFonts w:ascii="Arial Narrow" w:hAnsi="Arial Narrow" w:cs="Arial"/>
          <w:sz w:val="12"/>
          <w:szCs w:val="12"/>
        </w:rPr>
        <w:t xml:space="preserve"> </w:t>
      </w:r>
      <w:r w:rsidR="000E2F52" w:rsidRPr="000E2F52">
        <w:rPr>
          <w:rFonts w:ascii="Arial Narrow" w:hAnsi="Arial Narrow"/>
          <w:b/>
          <w:bCs/>
          <w:sz w:val="12"/>
          <w:szCs w:val="12"/>
        </w:rPr>
        <w:t xml:space="preserve"> </w:t>
      </w:r>
    </w:p>
    <w:p w14:paraId="47145953" w14:textId="76F5284C" w:rsidR="00354BC0" w:rsidRPr="00092EDF" w:rsidRDefault="00836D44" w:rsidP="00227463">
      <w:pPr>
        <w:spacing w:before="120" w:after="120"/>
        <w:jc w:val="both"/>
        <w:rPr>
          <w:rFonts w:ascii="Arial" w:hAnsi="Arial" w:cs="Arial"/>
          <w:b/>
          <w:bCs/>
          <w:sz w:val="18"/>
          <w:szCs w:val="18"/>
        </w:rPr>
      </w:pPr>
      <w:r w:rsidRPr="00092EDF">
        <w:rPr>
          <w:rFonts w:ascii="Arial" w:hAnsi="Arial" w:cs="Arial"/>
          <w:b/>
          <w:bCs/>
          <w:sz w:val="18"/>
          <w:szCs w:val="18"/>
        </w:rPr>
        <w:t>Dane do faktury</w:t>
      </w:r>
      <w:r w:rsidR="007554CF" w:rsidRPr="00092EDF">
        <w:rPr>
          <w:rFonts w:ascii="Arial" w:hAnsi="Arial" w:cs="Arial"/>
          <w:b/>
          <w:bCs/>
          <w:sz w:val="18"/>
          <w:szCs w:val="18"/>
        </w:rPr>
        <w:t>:</w:t>
      </w:r>
    </w:p>
    <w:tbl>
      <w:tblPr>
        <w:tblStyle w:val="Tabela-Siatk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343"/>
        <w:gridCol w:w="6719"/>
      </w:tblGrid>
      <w:tr w:rsidR="001E3D88" w:rsidRPr="00092EDF" w14:paraId="5ECC9B64" w14:textId="77777777" w:rsidTr="001E3D88">
        <w:tc>
          <w:tcPr>
            <w:tcW w:w="2376" w:type="dxa"/>
          </w:tcPr>
          <w:p w14:paraId="0FF8EBDA" w14:textId="35A6DA52" w:rsidR="001E3D88" w:rsidRPr="00092EDF" w:rsidRDefault="001E3D88" w:rsidP="0022746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2EDF">
              <w:rPr>
                <w:rFonts w:ascii="Arial" w:hAnsi="Arial" w:cs="Arial"/>
                <w:sz w:val="18"/>
                <w:szCs w:val="18"/>
              </w:rPr>
              <w:t>Nazwa rejestracyjna</w:t>
            </w:r>
          </w:p>
        </w:tc>
        <w:tc>
          <w:tcPr>
            <w:tcW w:w="6912" w:type="dxa"/>
          </w:tcPr>
          <w:p w14:paraId="5B7CD38C" w14:textId="77777777" w:rsidR="001E3D88" w:rsidRPr="00092EDF" w:rsidRDefault="001E3D88" w:rsidP="0022746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1E3D88" w:rsidRPr="00092EDF" w14:paraId="3C7103DE" w14:textId="77777777" w:rsidTr="001E3D88">
        <w:tc>
          <w:tcPr>
            <w:tcW w:w="2376" w:type="dxa"/>
          </w:tcPr>
          <w:p w14:paraId="6A723CFE" w14:textId="173FD47E" w:rsidR="001E3D88" w:rsidRPr="00092EDF" w:rsidRDefault="001E3D88" w:rsidP="0022746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2EDF">
              <w:rPr>
                <w:rFonts w:ascii="Arial" w:hAnsi="Arial" w:cs="Arial"/>
                <w:sz w:val="18"/>
                <w:szCs w:val="18"/>
              </w:rPr>
              <w:t>Adres rejestracyjny</w:t>
            </w:r>
          </w:p>
        </w:tc>
        <w:tc>
          <w:tcPr>
            <w:tcW w:w="6912" w:type="dxa"/>
          </w:tcPr>
          <w:p w14:paraId="3B9ACB2B" w14:textId="77777777" w:rsidR="001E3D88" w:rsidRPr="00092EDF" w:rsidRDefault="001E3D88" w:rsidP="0022746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1E3D88" w:rsidRPr="00092EDF" w14:paraId="59950E0F" w14:textId="77777777" w:rsidTr="001E3D88">
        <w:tc>
          <w:tcPr>
            <w:tcW w:w="2376" w:type="dxa"/>
          </w:tcPr>
          <w:p w14:paraId="56AE2DEB" w14:textId="79E3D7F7" w:rsidR="001E3D88" w:rsidRPr="00092EDF" w:rsidRDefault="001E3D88" w:rsidP="0022746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2EDF">
              <w:rPr>
                <w:rFonts w:ascii="Arial" w:hAnsi="Arial" w:cs="Arial"/>
                <w:sz w:val="18"/>
                <w:szCs w:val="18"/>
              </w:rPr>
              <w:t>NIP</w:t>
            </w:r>
          </w:p>
        </w:tc>
        <w:tc>
          <w:tcPr>
            <w:tcW w:w="6912" w:type="dxa"/>
          </w:tcPr>
          <w:p w14:paraId="73247B24" w14:textId="77777777" w:rsidR="001E3D88" w:rsidRPr="00092EDF" w:rsidRDefault="001E3D88" w:rsidP="0022746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172B41E3" w14:textId="77777777" w:rsidR="001C6A2F" w:rsidRDefault="001C6A2F" w:rsidP="00612388">
      <w:pPr>
        <w:spacing w:before="120" w:after="120"/>
        <w:ind w:left="5664" w:firstLine="708"/>
        <w:jc w:val="both"/>
        <w:rPr>
          <w:rFonts w:ascii="Arial" w:hAnsi="Arial" w:cs="Arial"/>
        </w:rPr>
      </w:pPr>
    </w:p>
    <w:p w14:paraId="6EC54C85" w14:textId="77777777" w:rsidR="007D15FD" w:rsidRDefault="007D15FD" w:rsidP="00612388">
      <w:pPr>
        <w:spacing w:before="120" w:after="120"/>
        <w:ind w:left="5664" w:firstLine="708"/>
        <w:jc w:val="both"/>
        <w:rPr>
          <w:rFonts w:ascii="Arial" w:hAnsi="Arial" w:cs="Arial"/>
        </w:rPr>
      </w:pPr>
    </w:p>
    <w:p w14:paraId="312DD687" w14:textId="77777777" w:rsidR="00D00D4F" w:rsidRDefault="00D00D4F" w:rsidP="00612388">
      <w:pPr>
        <w:spacing w:before="120" w:after="120"/>
        <w:ind w:left="5664" w:firstLine="708"/>
        <w:jc w:val="both"/>
        <w:rPr>
          <w:rFonts w:ascii="Arial" w:hAnsi="Arial" w:cs="Arial"/>
        </w:rPr>
      </w:pPr>
    </w:p>
    <w:p w14:paraId="78FB89C0" w14:textId="77777777" w:rsidR="00D00D4F" w:rsidRDefault="00D00D4F" w:rsidP="00612388">
      <w:pPr>
        <w:spacing w:before="120" w:after="120"/>
        <w:ind w:left="5664" w:firstLine="708"/>
        <w:jc w:val="both"/>
        <w:rPr>
          <w:rFonts w:ascii="Arial" w:hAnsi="Arial" w:cs="Arial"/>
        </w:rPr>
      </w:pPr>
    </w:p>
    <w:p w14:paraId="53F05CE5" w14:textId="576D4CE1" w:rsidR="00A70759" w:rsidRPr="001E3D88" w:rsidRDefault="00000626" w:rsidP="00612388">
      <w:pPr>
        <w:spacing w:before="120" w:after="120"/>
        <w:ind w:left="5664" w:firstLine="708"/>
        <w:jc w:val="both"/>
        <w:rPr>
          <w:sz w:val="16"/>
          <w:szCs w:val="16"/>
        </w:rPr>
      </w:pPr>
      <w:r w:rsidRPr="001E3D88">
        <w:rPr>
          <w:rFonts w:ascii="Arial" w:hAnsi="Arial" w:cs="Arial"/>
          <w:sz w:val="16"/>
          <w:szCs w:val="16"/>
        </w:rPr>
        <w:t>.</w:t>
      </w:r>
      <w:r w:rsidR="00C567FA" w:rsidRPr="001E3D88">
        <w:rPr>
          <w:rFonts w:ascii="Arial" w:hAnsi="Arial" w:cs="Arial"/>
          <w:sz w:val="16"/>
          <w:szCs w:val="16"/>
        </w:rPr>
        <w:t>…..…………………</w:t>
      </w:r>
      <w:r w:rsidR="00612388">
        <w:rPr>
          <w:rFonts w:ascii="Arial" w:hAnsi="Arial" w:cs="Arial"/>
          <w:sz w:val="16"/>
          <w:szCs w:val="16"/>
        </w:rPr>
        <w:t>……………………</w:t>
      </w:r>
      <w:r w:rsidR="00B03253" w:rsidRPr="001E3D88">
        <w:rPr>
          <w:sz w:val="16"/>
          <w:szCs w:val="16"/>
        </w:rPr>
        <w:t xml:space="preserve"> </w:t>
      </w:r>
      <w:r w:rsidR="00596B36" w:rsidRPr="001E3D88">
        <w:rPr>
          <w:sz w:val="16"/>
          <w:szCs w:val="16"/>
        </w:rPr>
        <w:t xml:space="preserve">     </w:t>
      </w:r>
    </w:p>
    <w:p w14:paraId="08F33795" w14:textId="7BD91FDF" w:rsidR="00C567FA" w:rsidRDefault="00C567FA" w:rsidP="00A70759">
      <w:pPr>
        <w:spacing w:before="120" w:after="120"/>
        <w:ind w:left="5667" w:firstLine="705"/>
        <w:jc w:val="both"/>
        <w:rPr>
          <w:rFonts w:ascii="Arial" w:hAnsi="Arial" w:cs="Arial"/>
          <w:sz w:val="14"/>
          <w:szCs w:val="14"/>
        </w:rPr>
      </w:pPr>
      <w:r w:rsidRPr="00612388">
        <w:rPr>
          <w:rFonts w:ascii="Arial" w:hAnsi="Arial" w:cs="Arial"/>
          <w:sz w:val="14"/>
          <w:szCs w:val="14"/>
        </w:rPr>
        <w:t>Data i p</w:t>
      </w:r>
      <w:r w:rsidR="00B03253" w:rsidRPr="00612388">
        <w:rPr>
          <w:rFonts w:ascii="Arial" w:hAnsi="Arial" w:cs="Arial"/>
          <w:sz w:val="14"/>
          <w:szCs w:val="14"/>
        </w:rPr>
        <w:t xml:space="preserve">odpis </w:t>
      </w:r>
    </w:p>
    <w:p w14:paraId="1456AECA" w14:textId="77777777" w:rsidR="00D00D4F" w:rsidRDefault="00D00D4F" w:rsidP="007D15FD">
      <w:pPr>
        <w:jc w:val="center"/>
        <w:rPr>
          <w:b/>
          <w:sz w:val="28"/>
          <w:szCs w:val="28"/>
        </w:rPr>
      </w:pPr>
    </w:p>
    <w:p w14:paraId="638DC1E8" w14:textId="77777777" w:rsidR="000E2F52" w:rsidRDefault="000E2F52" w:rsidP="00092EDF">
      <w:pPr>
        <w:jc w:val="center"/>
        <w:rPr>
          <w:b/>
          <w:sz w:val="28"/>
          <w:szCs w:val="28"/>
        </w:rPr>
      </w:pPr>
    </w:p>
    <w:p w14:paraId="62109297" w14:textId="77777777" w:rsidR="000E2F52" w:rsidRDefault="000E2F52" w:rsidP="00092EDF">
      <w:pPr>
        <w:jc w:val="center"/>
        <w:rPr>
          <w:b/>
          <w:sz w:val="28"/>
          <w:szCs w:val="28"/>
        </w:rPr>
      </w:pPr>
    </w:p>
    <w:p w14:paraId="65EA7BB4" w14:textId="77777777" w:rsidR="000E2F52" w:rsidRDefault="000E2F52" w:rsidP="00092EDF">
      <w:pPr>
        <w:jc w:val="center"/>
        <w:rPr>
          <w:b/>
          <w:sz w:val="28"/>
          <w:szCs w:val="28"/>
        </w:rPr>
      </w:pPr>
    </w:p>
    <w:p w14:paraId="6075FFE7" w14:textId="1ABA318C" w:rsidR="00F11646" w:rsidRPr="002C4952" w:rsidRDefault="00F11646" w:rsidP="00F11646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60"/>
          <w:szCs w:val="60"/>
        </w:rPr>
      </w:pPr>
      <w:r w:rsidRPr="002C4952">
        <w:rPr>
          <w:rFonts w:ascii="Arial" w:hAnsi="Arial" w:cs="Arial"/>
          <w:b/>
          <w:bCs/>
          <w:kern w:val="36"/>
          <w:sz w:val="60"/>
          <w:szCs w:val="60"/>
        </w:rPr>
        <w:t>Agenda Szkolenia</w:t>
      </w:r>
      <w:r w:rsidR="00287BE2">
        <w:rPr>
          <w:rFonts w:ascii="Arial" w:hAnsi="Arial" w:cs="Arial"/>
          <w:b/>
          <w:bCs/>
          <w:kern w:val="36"/>
          <w:sz w:val="60"/>
          <w:szCs w:val="60"/>
        </w:rPr>
        <w:t xml:space="preserve"> Moduł 1</w:t>
      </w:r>
    </w:p>
    <w:tbl>
      <w:tblPr>
        <w:tblStyle w:val="Tabela-Siatka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11646" w:rsidRPr="002C4952" w14:paraId="3E46E2DD" w14:textId="77777777" w:rsidTr="00EB194A">
        <w:tc>
          <w:tcPr>
            <w:tcW w:w="3020" w:type="dxa"/>
            <w:tcBorders>
              <w:bottom w:val="single" w:sz="4" w:space="0" w:color="A6A6A6" w:themeColor="background1" w:themeShade="A6"/>
            </w:tcBorders>
          </w:tcPr>
          <w:p w14:paraId="29E725EC" w14:textId="77777777" w:rsidR="00F11646" w:rsidRPr="002C4952" w:rsidRDefault="00F11646" w:rsidP="00EB194A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  <w:r w:rsidRPr="002C4952"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  <w:lastRenderedPageBreak/>
              <w:t>Data</w:t>
            </w:r>
          </w:p>
          <w:p w14:paraId="23A6A2E2" w14:textId="5550B07F" w:rsidR="00F11646" w:rsidRPr="002C4952" w:rsidRDefault="00F11646" w:rsidP="00EB194A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16 i 23 czerwca 2026</w:t>
            </w:r>
            <w:r w:rsidRPr="002C4952">
              <w:rPr>
                <w:rFonts w:ascii="Arial" w:hAnsi="Arial" w:cs="Arial"/>
                <w:sz w:val="21"/>
                <w:szCs w:val="21"/>
                <w:lang w:eastAsia="pl-PL"/>
              </w:rPr>
              <w:t xml:space="preserve"> r.</w:t>
            </w:r>
          </w:p>
        </w:tc>
        <w:tc>
          <w:tcPr>
            <w:tcW w:w="3021" w:type="dxa"/>
            <w:tcBorders>
              <w:bottom w:val="single" w:sz="4" w:space="0" w:color="A6A6A6" w:themeColor="background1" w:themeShade="A6"/>
            </w:tcBorders>
          </w:tcPr>
          <w:p w14:paraId="4AC36AE7" w14:textId="77777777" w:rsidR="00F11646" w:rsidRPr="002C4952" w:rsidRDefault="00F11646" w:rsidP="00EB194A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  <w:r w:rsidRPr="002C4952"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  <w:t>Lokalizacja</w:t>
            </w:r>
          </w:p>
          <w:p w14:paraId="45E8FF9A" w14:textId="77777777" w:rsidR="00F11646" w:rsidRPr="002C4952" w:rsidRDefault="00F11646" w:rsidP="00EB194A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C4952">
              <w:rPr>
                <w:rFonts w:ascii="Arial" w:hAnsi="Arial" w:cs="Arial"/>
                <w:sz w:val="21"/>
                <w:szCs w:val="21"/>
                <w:lang w:eastAsia="pl-PL"/>
              </w:rPr>
              <w:t xml:space="preserve">Bloomberg, </w:t>
            </w:r>
            <w:hyperlink r:id="rId9" w:history="1">
              <w:proofErr w:type="spellStart"/>
              <w:r w:rsidRPr="002C4952">
                <w:rPr>
                  <w:rStyle w:val="Hipercze"/>
                  <w:rFonts w:ascii="Arial" w:hAnsi="Arial" w:cs="Arial"/>
                  <w:color w:val="auto"/>
                  <w:sz w:val="21"/>
                  <w:szCs w:val="21"/>
                </w:rPr>
                <w:t>Warsaw</w:t>
              </w:r>
              <w:proofErr w:type="spellEnd"/>
              <w:r w:rsidRPr="002C4952">
                <w:rPr>
                  <w:rStyle w:val="Hipercze"/>
                  <w:rFonts w:ascii="Arial" w:hAnsi="Arial" w:cs="Arial"/>
                  <w:color w:val="auto"/>
                  <w:sz w:val="21"/>
                  <w:szCs w:val="21"/>
                </w:rPr>
                <w:t xml:space="preserve"> Financial Center, Emilii Plater 53, 00-113 Warszawa</w:t>
              </w:r>
            </w:hyperlink>
          </w:p>
        </w:tc>
        <w:tc>
          <w:tcPr>
            <w:tcW w:w="3021" w:type="dxa"/>
            <w:tcBorders>
              <w:bottom w:val="single" w:sz="4" w:space="0" w:color="A6A6A6" w:themeColor="background1" w:themeShade="A6"/>
            </w:tcBorders>
          </w:tcPr>
          <w:p w14:paraId="16A28F10" w14:textId="77777777" w:rsidR="00F11646" w:rsidRPr="002C4952" w:rsidRDefault="00F11646" w:rsidP="00EB194A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C4952"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  <w:t>Kontakt do Koordynatora</w:t>
            </w:r>
            <w:r w:rsidRPr="002C4952">
              <w:rPr>
                <w:rFonts w:ascii="Arial" w:hAnsi="Arial" w:cs="Arial"/>
                <w:sz w:val="21"/>
                <w:szCs w:val="21"/>
                <w:lang w:eastAsia="pl-PL"/>
              </w:rPr>
              <w:t xml:space="preserve"> na miejscu</w:t>
            </w:r>
          </w:p>
          <w:p w14:paraId="755723AA" w14:textId="77777777" w:rsidR="00F11646" w:rsidRPr="002C4952" w:rsidRDefault="00F11646" w:rsidP="00EB194A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C4952">
              <w:rPr>
                <w:rFonts w:ascii="Arial" w:hAnsi="Arial" w:cs="Arial"/>
                <w:sz w:val="21"/>
                <w:szCs w:val="21"/>
                <w:lang w:eastAsia="pl-PL"/>
              </w:rPr>
              <w:t>Kamila Król</w:t>
            </w:r>
          </w:p>
          <w:p w14:paraId="2B001C35" w14:textId="77777777" w:rsidR="00F11646" w:rsidRPr="002C4952" w:rsidRDefault="00F11646" w:rsidP="00EB194A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C4952">
              <w:rPr>
                <w:rFonts w:ascii="Arial" w:hAnsi="Arial" w:cs="Arial"/>
                <w:sz w:val="21"/>
                <w:szCs w:val="21"/>
                <w:lang w:eastAsia="pl-PL"/>
              </w:rPr>
              <w:t>tel. 888 770 651</w:t>
            </w:r>
          </w:p>
        </w:tc>
      </w:tr>
      <w:tr w:rsidR="00F11646" w:rsidRPr="002C4952" w14:paraId="157A7924" w14:textId="77777777" w:rsidTr="00EB194A">
        <w:tc>
          <w:tcPr>
            <w:tcW w:w="302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07A084F" w14:textId="77777777" w:rsidR="00F11646" w:rsidRPr="002C4952" w:rsidRDefault="00F11646" w:rsidP="00EB194A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  <w:r w:rsidRPr="002C4952"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  <w:t>Liczba uczestników</w:t>
            </w:r>
          </w:p>
          <w:p w14:paraId="249D983E" w14:textId="76131FB8" w:rsidR="00F11646" w:rsidRPr="002C4952" w:rsidRDefault="006475AD" w:rsidP="00EB194A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15</w:t>
            </w:r>
            <w:r w:rsidR="00F11646">
              <w:rPr>
                <w:rFonts w:ascii="Arial" w:hAnsi="Arial" w:cs="Arial"/>
                <w:sz w:val="21"/>
                <w:szCs w:val="21"/>
                <w:lang w:eastAsia="pl-PL"/>
              </w:rPr>
              <w:t xml:space="preserve"> osób</w:t>
            </w:r>
          </w:p>
        </w:tc>
        <w:tc>
          <w:tcPr>
            <w:tcW w:w="302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CE63852" w14:textId="77777777" w:rsidR="00F11646" w:rsidRPr="002C4952" w:rsidRDefault="00F11646" w:rsidP="00EB194A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  <w:r w:rsidRPr="002C4952"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  <w:t xml:space="preserve">Parking </w:t>
            </w:r>
          </w:p>
          <w:p w14:paraId="370B8BAA" w14:textId="77777777" w:rsidR="00F11646" w:rsidRPr="002C4952" w:rsidRDefault="00F11646" w:rsidP="00EB194A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C4952">
              <w:rPr>
                <w:rFonts w:ascii="Arial" w:hAnsi="Arial" w:cs="Arial"/>
                <w:sz w:val="21"/>
                <w:szCs w:val="21"/>
                <w:lang w:eastAsia="pl-PL"/>
              </w:rPr>
              <w:t xml:space="preserve">APCOA </w:t>
            </w:r>
            <w:proofErr w:type="spellStart"/>
            <w:r w:rsidRPr="002C4952">
              <w:rPr>
                <w:rFonts w:ascii="Arial" w:hAnsi="Arial" w:cs="Arial"/>
                <w:sz w:val="21"/>
                <w:szCs w:val="21"/>
                <w:lang w:eastAsia="pl-PL"/>
              </w:rPr>
              <w:t>Warsaw</w:t>
            </w:r>
            <w:proofErr w:type="spellEnd"/>
            <w:r w:rsidRPr="002C4952">
              <w:rPr>
                <w:rFonts w:ascii="Arial" w:hAnsi="Arial" w:cs="Arial"/>
                <w:sz w:val="21"/>
                <w:szCs w:val="21"/>
                <w:lang w:eastAsia="pl-PL"/>
              </w:rPr>
              <w:t xml:space="preserve"> Financial Center, 6 zł/h</w:t>
            </w:r>
          </w:p>
        </w:tc>
        <w:tc>
          <w:tcPr>
            <w:tcW w:w="302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0F9C57C" w14:textId="77777777" w:rsidR="00F11646" w:rsidRPr="002C4952" w:rsidRDefault="00F11646" w:rsidP="00EB194A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  <w:r w:rsidRPr="002C4952"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  <w:t>Dojazd</w:t>
            </w:r>
          </w:p>
          <w:p w14:paraId="1919FFE3" w14:textId="77777777" w:rsidR="00F11646" w:rsidRPr="002C4952" w:rsidRDefault="00F11646" w:rsidP="00EB194A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C4952">
              <w:rPr>
                <w:rFonts w:ascii="Arial" w:hAnsi="Arial" w:cs="Arial"/>
                <w:sz w:val="21"/>
                <w:szCs w:val="21"/>
                <w:lang w:eastAsia="pl-PL"/>
              </w:rPr>
              <w:t>Przystanek Warszawa Centralna i Warszawa Śródmieści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>e</w:t>
            </w:r>
            <w:r w:rsidRPr="002C4952">
              <w:rPr>
                <w:rFonts w:ascii="Arial" w:hAnsi="Arial" w:cs="Arial"/>
                <w:sz w:val="21"/>
                <w:szCs w:val="21"/>
                <w:lang w:eastAsia="pl-PL"/>
              </w:rPr>
              <w:t xml:space="preserve"> www.jakdojade.pl</w:t>
            </w:r>
          </w:p>
        </w:tc>
      </w:tr>
    </w:tbl>
    <w:p w14:paraId="16860D1B" w14:textId="77777777" w:rsidR="00F11646" w:rsidRPr="006717DD" w:rsidRDefault="00F11646" w:rsidP="00F11646">
      <w:pPr>
        <w:spacing w:before="100" w:beforeAutospacing="1" w:after="100" w:afterAutospacing="1"/>
        <w:outlineLvl w:val="1"/>
        <w:rPr>
          <w:rFonts w:ascii="Aptos" w:hAnsi="Aptos"/>
          <w:sz w:val="21"/>
          <w:szCs w:val="21"/>
        </w:rPr>
      </w:pPr>
      <w:r>
        <w:rPr>
          <w:rFonts w:ascii="Aptos" w:hAnsi="Aptos"/>
          <w:kern w:val="36"/>
          <w:sz w:val="21"/>
          <w:szCs w:val="21"/>
        </w:rPr>
        <w:t>MODUŁ 1: S</w:t>
      </w:r>
      <w:r w:rsidRPr="006717DD">
        <w:rPr>
          <w:rFonts w:ascii="Aptos" w:hAnsi="Aptos"/>
          <w:sz w:val="21"/>
          <w:szCs w:val="21"/>
        </w:rPr>
        <w:t>TRUKTURA I FUNKCJONOWANIE SPÓŁEK KAPITAŁOWYCH</w:t>
      </w:r>
    </w:p>
    <w:p w14:paraId="2FB19309" w14:textId="7AD7E335" w:rsidR="00F11646" w:rsidRPr="006717DD" w:rsidRDefault="00F11646" w:rsidP="00F11646">
      <w:pPr>
        <w:spacing w:before="100" w:beforeAutospacing="1" w:after="100" w:afterAutospacing="1"/>
        <w:outlineLvl w:val="1"/>
        <w:rPr>
          <w:rFonts w:ascii="Aptos" w:hAnsi="Aptos"/>
          <w:b/>
          <w:bCs/>
          <w:sz w:val="21"/>
          <w:szCs w:val="21"/>
        </w:rPr>
      </w:pPr>
      <w:r w:rsidRPr="006717DD">
        <w:rPr>
          <w:rFonts w:ascii="Aptos" w:hAnsi="Aptos"/>
          <w:b/>
          <w:bCs/>
          <w:sz w:val="21"/>
          <w:szCs w:val="21"/>
        </w:rPr>
        <w:t>DZIEŃ 1</w:t>
      </w:r>
      <w:r>
        <w:rPr>
          <w:rFonts w:ascii="Aptos" w:hAnsi="Aptos"/>
          <w:b/>
          <w:bCs/>
          <w:sz w:val="21"/>
          <w:szCs w:val="21"/>
        </w:rPr>
        <w:t xml:space="preserve"> (</w:t>
      </w:r>
      <w:r>
        <w:rPr>
          <w:rFonts w:ascii="Aptos" w:hAnsi="Aptos"/>
          <w:b/>
          <w:bCs/>
          <w:sz w:val="21"/>
          <w:szCs w:val="21"/>
        </w:rPr>
        <w:t>wtorek 16 czerwca 2026 r.</w:t>
      </w:r>
      <w:r>
        <w:rPr>
          <w:rFonts w:ascii="Aptos" w:hAnsi="Aptos"/>
          <w:b/>
          <w:bCs/>
          <w:sz w:val="21"/>
          <w:szCs w:val="21"/>
        </w:rPr>
        <w:t xml:space="preserve">, godz. </w:t>
      </w:r>
      <w:r>
        <w:rPr>
          <w:rFonts w:ascii="Aptos" w:hAnsi="Aptos"/>
          <w:b/>
          <w:bCs/>
          <w:sz w:val="21"/>
          <w:szCs w:val="21"/>
        </w:rPr>
        <w:t>15</w:t>
      </w:r>
      <w:r>
        <w:rPr>
          <w:rFonts w:ascii="Aptos" w:hAnsi="Aptos"/>
          <w:b/>
          <w:bCs/>
          <w:sz w:val="21"/>
          <w:szCs w:val="21"/>
        </w:rPr>
        <w:t xml:space="preserve">:00 – </w:t>
      </w:r>
      <w:r w:rsidR="003A4B75">
        <w:rPr>
          <w:rFonts w:ascii="Aptos" w:hAnsi="Aptos"/>
          <w:b/>
          <w:bCs/>
          <w:sz w:val="21"/>
          <w:szCs w:val="21"/>
        </w:rPr>
        <w:t>20</w:t>
      </w:r>
      <w:r>
        <w:rPr>
          <w:rFonts w:ascii="Aptos" w:hAnsi="Aptos"/>
          <w:b/>
          <w:bCs/>
          <w:sz w:val="21"/>
          <w:szCs w:val="21"/>
        </w:rPr>
        <w:t>:</w:t>
      </w:r>
      <w:r>
        <w:rPr>
          <w:rFonts w:ascii="Aptos" w:hAnsi="Aptos"/>
          <w:b/>
          <w:bCs/>
          <w:sz w:val="21"/>
          <w:szCs w:val="21"/>
        </w:rPr>
        <w:t>0</w:t>
      </w:r>
      <w:r>
        <w:rPr>
          <w:rFonts w:ascii="Aptos" w:hAnsi="Aptos"/>
          <w:b/>
          <w:bCs/>
          <w:sz w:val="21"/>
          <w:szCs w:val="21"/>
        </w:rPr>
        <w:t>0)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1960"/>
        <w:gridCol w:w="1904"/>
        <w:gridCol w:w="3643"/>
      </w:tblGrid>
      <w:tr w:rsidR="00F11646" w:rsidRPr="006717DD" w14:paraId="1A373A30" w14:textId="77777777" w:rsidTr="005F1F84">
        <w:tc>
          <w:tcPr>
            <w:tcW w:w="1555" w:type="dxa"/>
            <w:hideMark/>
          </w:tcPr>
          <w:p w14:paraId="4A628C06" w14:textId="77777777" w:rsidR="00F11646" w:rsidRPr="006717DD" w:rsidRDefault="00F11646" w:rsidP="00EB194A">
            <w:pPr>
              <w:jc w:val="center"/>
              <w:rPr>
                <w:rFonts w:ascii="Aptos" w:hAnsi="Aptos"/>
                <w:sz w:val="21"/>
                <w:szCs w:val="21"/>
              </w:rPr>
            </w:pPr>
            <w:r w:rsidRPr="006717DD">
              <w:rPr>
                <w:rFonts w:ascii="Aptos" w:hAnsi="Aptos"/>
                <w:sz w:val="21"/>
                <w:szCs w:val="21"/>
              </w:rPr>
              <w:t>Czas</w:t>
            </w:r>
          </w:p>
        </w:tc>
        <w:tc>
          <w:tcPr>
            <w:tcW w:w="1960" w:type="dxa"/>
            <w:hideMark/>
          </w:tcPr>
          <w:p w14:paraId="41A28E28" w14:textId="77777777" w:rsidR="00F11646" w:rsidRPr="006717DD" w:rsidRDefault="00F11646" w:rsidP="00EB194A">
            <w:pPr>
              <w:jc w:val="center"/>
              <w:rPr>
                <w:rFonts w:ascii="Aptos" w:hAnsi="Aptos"/>
                <w:sz w:val="21"/>
                <w:szCs w:val="21"/>
              </w:rPr>
            </w:pPr>
            <w:r w:rsidRPr="006717DD">
              <w:rPr>
                <w:rFonts w:ascii="Aptos" w:hAnsi="Aptos"/>
                <w:sz w:val="21"/>
                <w:szCs w:val="21"/>
              </w:rPr>
              <w:t>Temat</w:t>
            </w:r>
          </w:p>
        </w:tc>
        <w:tc>
          <w:tcPr>
            <w:tcW w:w="1904" w:type="dxa"/>
            <w:hideMark/>
          </w:tcPr>
          <w:p w14:paraId="1434756B" w14:textId="77777777" w:rsidR="00F11646" w:rsidRPr="006717DD" w:rsidRDefault="00F11646" w:rsidP="00EB194A">
            <w:pPr>
              <w:jc w:val="center"/>
              <w:rPr>
                <w:rFonts w:ascii="Aptos" w:hAnsi="Aptos"/>
                <w:sz w:val="21"/>
                <w:szCs w:val="21"/>
              </w:rPr>
            </w:pPr>
            <w:r w:rsidRPr="006717DD">
              <w:rPr>
                <w:rFonts w:ascii="Aptos" w:hAnsi="Aptos"/>
                <w:sz w:val="21"/>
                <w:szCs w:val="21"/>
              </w:rPr>
              <w:t>Prowadzący</w:t>
            </w:r>
          </w:p>
        </w:tc>
        <w:tc>
          <w:tcPr>
            <w:tcW w:w="3643" w:type="dxa"/>
            <w:hideMark/>
          </w:tcPr>
          <w:p w14:paraId="3B893807" w14:textId="77777777" w:rsidR="00F11646" w:rsidRPr="006717DD" w:rsidRDefault="00F11646" w:rsidP="00EB194A">
            <w:pPr>
              <w:jc w:val="center"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Zagadnienia</w:t>
            </w:r>
          </w:p>
        </w:tc>
      </w:tr>
      <w:tr w:rsidR="00F11646" w:rsidRPr="00A02D0A" w14:paraId="39C33FE8" w14:textId="77777777" w:rsidTr="005F1F84">
        <w:tc>
          <w:tcPr>
            <w:tcW w:w="1555" w:type="dxa"/>
            <w:hideMark/>
          </w:tcPr>
          <w:p w14:paraId="53C00E84" w14:textId="21E2DC34" w:rsidR="00F11646" w:rsidRPr="00A02D0A" w:rsidRDefault="00F11646" w:rsidP="00EB194A">
            <w:pPr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15</w:t>
            </w:r>
            <w:r w:rsidRPr="00A02D0A">
              <w:rPr>
                <w:rFonts w:ascii="Aptos" w:hAnsi="Aptos"/>
                <w:sz w:val="21"/>
                <w:szCs w:val="21"/>
              </w:rPr>
              <w:t>:00 - 1</w:t>
            </w:r>
            <w:r>
              <w:rPr>
                <w:rFonts w:ascii="Aptos" w:hAnsi="Aptos"/>
                <w:sz w:val="21"/>
                <w:szCs w:val="21"/>
              </w:rPr>
              <w:t>6</w:t>
            </w:r>
            <w:r w:rsidRPr="00A02D0A">
              <w:rPr>
                <w:rFonts w:ascii="Aptos" w:hAnsi="Aptos"/>
                <w:sz w:val="21"/>
                <w:szCs w:val="21"/>
              </w:rPr>
              <w:t>:00</w:t>
            </w:r>
          </w:p>
        </w:tc>
        <w:tc>
          <w:tcPr>
            <w:tcW w:w="1960" w:type="dxa"/>
            <w:hideMark/>
          </w:tcPr>
          <w:p w14:paraId="09F9B7F2" w14:textId="77777777" w:rsidR="00F11646" w:rsidRPr="003A4B75" w:rsidRDefault="00F11646" w:rsidP="00EB194A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b/>
                <w:bCs/>
                <w:sz w:val="21"/>
                <w:szCs w:val="21"/>
                <w:highlight w:val="yellow"/>
              </w:rPr>
              <w:t>TEMAT 1:</w:t>
            </w: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 xml:space="preserve"> Wprowadzenie praktyczne</w:t>
            </w:r>
          </w:p>
        </w:tc>
        <w:tc>
          <w:tcPr>
            <w:tcW w:w="1904" w:type="dxa"/>
            <w:vMerge w:val="restart"/>
            <w:hideMark/>
          </w:tcPr>
          <w:p w14:paraId="4C127829" w14:textId="77777777" w:rsidR="00F11646" w:rsidRPr="003A4B75" w:rsidRDefault="00F11646" w:rsidP="00EB194A">
            <w:pPr>
              <w:rPr>
                <w:rFonts w:ascii="Aptos" w:hAnsi="Aptos"/>
                <w:b/>
                <w:bCs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b/>
                <w:bCs/>
                <w:sz w:val="21"/>
                <w:szCs w:val="21"/>
                <w:highlight w:val="yellow"/>
              </w:rPr>
              <w:t xml:space="preserve">Radca prawny </w:t>
            </w:r>
          </w:p>
          <w:p w14:paraId="7B988E0A" w14:textId="35AFF8C9" w:rsidR="00F11646" w:rsidRPr="003A4B75" w:rsidRDefault="00F11646" w:rsidP="00EB194A">
            <w:pPr>
              <w:rPr>
                <w:rFonts w:ascii="Aptos" w:hAnsi="Aptos"/>
                <w:b/>
                <w:bCs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b/>
                <w:bCs/>
                <w:sz w:val="21"/>
                <w:szCs w:val="21"/>
                <w:highlight w:val="yellow"/>
              </w:rPr>
              <w:t xml:space="preserve">Anita </w:t>
            </w:r>
            <w:proofErr w:type="spellStart"/>
            <w:r w:rsidRPr="003A4B75">
              <w:rPr>
                <w:rFonts w:ascii="Aptos" w:hAnsi="Aptos"/>
                <w:b/>
                <w:bCs/>
                <w:sz w:val="21"/>
                <w:szCs w:val="21"/>
                <w:highlight w:val="yellow"/>
              </w:rPr>
              <w:t>Rodkiewicz</w:t>
            </w:r>
            <w:proofErr w:type="spellEnd"/>
            <w:r w:rsidRPr="003A4B75">
              <w:rPr>
                <w:rFonts w:ascii="Aptos" w:hAnsi="Aptos"/>
                <w:b/>
                <w:bCs/>
                <w:sz w:val="21"/>
                <w:szCs w:val="21"/>
                <w:highlight w:val="yellow"/>
              </w:rPr>
              <w:t>-Ryżek</w:t>
            </w:r>
          </w:p>
          <w:p w14:paraId="268E0AF9" w14:textId="77777777" w:rsidR="00F11646" w:rsidRPr="003A4B75" w:rsidRDefault="00F11646" w:rsidP="00EB194A">
            <w:pPr>
              <w:rPr>
                <w:rFonts w:ascii="Aptos" w:hAnsi="Aptos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3643" w:type="dxa"/>
            <w:hideMark/>
          </w:tcPr>
          <w:p w14:paraId="3247B72B" w14:textId="77777777" w:rsidR="00F11646" w:rsidRPr="003A4B75" w:rsidRDefault="00F11646" w:rsidP="00EB194A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 xml:space="preserve">Case </w:t>
            </w:r>
            <w:proofErr w:type="spellStart"/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>study</w:t>
            </w:r>
            <w:proofErr w:type="spellEnd"/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 xml:space="preserve"> wprowadzające - analiza przypadku konfliktu kompetencyjnego </w:t>
            </w:r>
          </w:p>
          <w:p w14:paraId="044AB5C1" w14:textId="77777777" w:rsidR="00F11646" w:rsidRPr="003A4B75" w:rsidRDefault="00F11646" w:rsidP="00EB194A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 xml:space="preserve">• Warsztat diagnostyczny - identyfikacja problemów w zarządzaniu </w:t>
            </w:r>
          </w:p>
          <w:p w14:paraId="412B6B61" w14:textId="77777777" w:rsidR="00F11646" w:rsidRPr="003A4B75" w:rsidRDefault="00F11646" w:rsidP="00EB194A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>• Mapa interesariuszy spółki kapitałowej</w:t>
            </w:r>
          </w:p>
        </w:tc>
      </w:tr>
      <w:tr w:rsidR="00F11646" w:rsidRPr="00A02D0A" w14:paraId="489EF7B8" w14:textId="77777777" w:rsidTr="005F1F84">
        <w:tc>
          <w:tcPr>
            <w:tcW w:w="1555" w:type="dxa"/>
            <w:hideMark/>
          </w:tcPr>
          <w:p w14:paraId="12776EB1" w14:textId="5DC6BA2F" w:rsidR="00F11646" w:rsidRPr="00A02D0A" w:rsidRDefault="00F11646" w:rsidP="00EB194A">
            <w:pPr>
              <w:rPr>
                <w:rFonts w:ascii="Aptos" w:hAnsi="Aptos"/>
                <w:sz w:val="21"/>
                <w:szCs w:val="21"/>
              </w:rPr>
            </w:pPr>
            <w:r w:rsidRPr="00A02D0A">
              <w:rPr>
                <w:rFonts w:ascii="Aptos" w:hAnsi="Aptos"/>
                <w:sz w:val="21"/>
                <w:szCs w:val="21"/>
              </w:rPr>
              <w:t>1</w:t>
            </w:r>
            <w:r>
              <w:rPr>
                <w:rFonts w:ascii="Aptos" w:hAnsi="Aptos"/>
                <w:sz w:val="21"/>
                <w:szCs w:val="21"/>
              </w:rPr>
              <w:t>6</w:t>
            </w:r>
            <w:r w:rsidRPr="00A02D0A">
              <w:rPr>
                <w:rFonts w:ascii="Aptos" w:hAnsi="Aptos"/>
                <w:sz w:val="21"/>
                <w:szCs w:val="21"/>
              </w:rPr>
              <w:t>:00 - 1</w:t>
            </w:r>
            <w:r>
              <w:rPr>
                <w:rFonts w:ascii="Aptos" w:hAnsi="Aptos"/>
                <w:sz w:val="21"/>
                <w:szCs w:val="21"/>
              </w:rPr>
              <w:t>6</w:t>
            </w:r>
            <w:r w:rsidRPr="00A02D0A">
              <w:rPr>
                <w:rFonts w:ascii="Aptos" w:hAnsi="Aptos"/>
                <w:sz w:val="21"/>
                <w:szCs w:val="21"/>
              </w:rPr>
              <w:t>:</w:t>
            </w:r>
            <w:r>
              <w:rPr>
                <w:rFonts w:ascii="Aptos" w:hAnsi="Aptos"/>
                <w:sz w:val="21"/>
                <w:szCs w:val="21"/>
              </w:rPr>
              <w:t>3</w:t>
            </w:r>
            <w:r w:rsidRPr="00A02D0A">
              <w:rPr>
                <w:rFonts w:ascii="Aptos" w:hAnsi="Aptos"/>
                <w:sz w:val="21"/>
                <w:szCs w:val="21"/>
              </w:rPr>
              <w:t>0</w:t>
            </w:r>
          </w:p>
        </w:tc>
        <w:tc>
          <w:tcPr>
            <w:tcW w:w="1960" w:type="dxa"/>
            <w:hideMark/>
          </w:tcPr>
          <w:p w14:paraId="0ADE33C0" w14:textId="1F3A4741" w:rsidR="00F11646" w:rsidRPr="003A4B75" w:rsidRDefault="00F11646" w:rsidP="00EB194A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b/>
                <w:bCs/>
                <w:sz w:val="21"/>
                <w:szCs w:val="21"/>
                <w:highlight w:val="yellow"/>
              </w:rPr>
              <w:t>TEMAT 2:</w:t>
            </w: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 xml:space="preserve"> Struktura organizacyjna spółek </w:t>
            </w:r>
          </w:p>
        </w:tc>
        <w:tc>
          <w:tcPr>
            <w:tcW w:w="1904" w:type="dxa"/>
            <w:vMerge/>
            <w:hideMark/>
          </w:tcPr>
          <w:p w14:paraId="0974101D" w14:textId="77777777" w:rsidR="00F11646" w:rsidRPr="003A4B75" w:rsidRDefault="00F11646" w:rsidP="00EB194A">
            <w:pPr>
              <w:rPr>
                <w:rFonts w:ascii="Aptos" w:hAnsi="Aptos"/>
                <w:sz w:val="21"/>
                <w:szCs w:val="21"/>
                <w:highlight w:val="yellow"/>
              </w:rPr>
            </w:pPr>
          </w:p>
        </w:tc>
        <w:tc>
          <w:tcPr>
            <w:tcW w:w="3643" w:type="dxa"/>
            <w:hideMark/>
          </w:tcPr>
          <w:p w14:paraId="449AE753" w14:textId="77777777" w:rsidR="00F11646" w:rsidRPr="003A4B75" w:rsidRDefault="00F11646" w:rsidP="00EB194A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 xml:space="preserve">Porównanie tabelaryczne sp. z o.o., S.A. i P.S.A. </w:t>
            </w:r>
          </w:p>
          <w:p w14:paraId="256C570F" w14:textId="77777777" w:rsidR="00F11646" w:rsidRPr="003A4B75" w:rsidRDefault="00F11646" w:rsidP="00EB194A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>• Organy "właścicielskie" i "menedżerskie" - podział kompetencji</w:t>
            </w:r>
          </w:p>
          <w:p w14:paraId="48548E26" w14:textId="77777777" w:rsidR="00F11646" w:rsidRPr="003A4B75" w:rsidRDefault="00F11646" w:rsidP="00F11646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 xml:space="preserve">Zasady podziału kompetencji między organami </w:t>
            </w:r>
          </w:p>
          <w:p w14:paraId="05A93D3D" w14:textId="6EDE2E61" w:rsidR="00F11646" w:rsidRPr="003A4B75" w:rsidRDefault="00F11646" w:rsidP="00F11646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>• Relacje Zarząd - Rada Nadzorcza (warsztaty symulacyjne)</w:t>
            </w:r>
          </w:p>
        </w:tc>
      </w:tr>
      <w:tr w:rsidR="00F11646" w:rsidRPr="00A02D0A" w14:paraId="0748260B" w14:textId="77777777" w:rsidTr="005F1F84">
        <w:tc>
          <w:tcPr>
            <w:tcW w:w="1555" w:type="dxa"/>
            <w:hideMark/>
          </w:tcPr>
          <w:p w14:paraId="15922E48" w14:textId="1A8FC95D" w:rsidR="00F11646" w:rsidRPr="00A02D0A" w:rsidRDefault="00F11646" w:rsidP="00EB194A">
            <w:pPr>
              <w:rPr>
                <w:rFonts w:ascii="Aptos" w:hAnsi="Aptos"/>
                <w:sz w:val="21"/>
                <w:szCs w:val="21"/>
              </w:rPr>
            </w:pPr>
            <w:r w:rsidRPr="00A02D0A">
              <w:rPr>
                <w:rFonts w:ascii="Aptos" w:hAnsi="Aptos"/>
                <w:sz w:val="21"/>
                <w:szCs w:val="21"/>
              </w:rPr>
              <w:t>1</w:t>
            </w:r>
            <w:r>
              <w:rPr>
                <w:rFonts w:ascii="Aptos" w:hAnsi="Aptos"/>
                <w:sz w:val="21"/>
                <w:szCs w:val="21"/>
              </w:rPr>
              <w:t>6</w:t>
            </w:r>
            <w:r w:rsidRPr="00A02D0A">
              <w:rPr>
                <w:rFonts w:ascii="Aptos" w:hAnsi="Aptos"/>
                <w:sz w:val="21"/>
                <w:szCs w:val="21"/>
              </w:rPr>
              <w:t>:</w:t>
            </w:r>
            <w:r>
              <w:rPr>
                <w:rFonts w:ascii="Aptos" w:hAnsi="Aptos"/>
                <w:sz w:val="21"/>
                <w:szCs w:val="21"/>
              </w:rPr>
              <w:t>3</w:t>
            </w:r>
            <w:r w:rsidRPr="00A02D0A">
              <w:rPr>
                <w:rFonts w:ascii="Aptos" w:hAnsi="Aptos"/>
                <w:sz w:val="21"/>
                <w:szCs w:val="21"/>
              </w:rPr>
              <w:t>0 - 1</w:t>
            </w:r>
            <w:r>
              <w:rPr>
                <w:rFonts w:ascii="Aptos" w:hAnsi="Aptos"/>
                <w:sz w:val="21"/>
                <w:szCs w:val="21"/>
              </w:rPr>
              <w:t>6</w:t>
            </w:r>
            <w:r w:rsidRPr="00A02D0A">
              <w:rPr>
                <w:rFonts w:ascii="Aptos" w:hAnsi="Aptos"/>
                <w:sz w:val="21"/>
                <w:szCs w:val="21"/>
              </w:rPr>
              <w:t>:</w:t>
            </w:r>
            <w:r>
              <w:rPr>
                <w:rFonts w:ascii="Aptos" w:hAnsi="Aptos"/>
                <w:sz w:val="21"/>
                <w:szCs w:val="21"/>
              </w:rPr>
              <w:t>45</w:t>
            </w:r>
          </w:p>
        </w:tc>
        <w:tc>
          <w:tcPr>
            <w:tcW w:w="1960" w:type="dxa"/>
            <w:hideMark/>
          </w:tcPr>
          <w:p w14:paraId="24062ADE" w14:textId="77777777" w:rsidR="00F11646" w:rsidRPr="00A02D0A" w:rsidRDefault="00F11646" w:rsidP="00EB194A">
            <w:pPr>
              <w:rPr>
                <w:rFonts w:ascii="Aptos" w:hAnsi="Aptos"/>
                <w:sz w:val="21"/>
                <w:szCs w:val="21"/>
              </w:rPr>
            </w:pPr>
            <w:r w:rsidRPr="00A02D0A">
              <w:rPr>
                <w:rFonts w:ascii="Aptos" w:hAnsi="Aptos"/>
                <w:b/>
                <w:bCs/>
                <w:sz w:val="21"/>
                <w:szCs w:val="21"/>
              </w:rPr>
              <w:t>PRZERWA KAWOWA</w:t>
            </w:r>
          </w:p>
        </w:tc>
        <w:tc>
          <w:tcPr>
            <w:tcW w:w="1904" w:type="dxa"/>
            <w:vMerge/>
            <w:hideMark/>
          </w:tcPr>
          <w:p w14:paraId="1BA74EA8" w14:textId="77777777" w:rsidR="00F11646" w:rsidRPr="00A02D0A" w:rsidRDefault="00F11646" w:rsidP="00EB194A">
            <w:pPr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3643" w:type="dxa"/>
            <w:hideMark/>
          </w:tcPr>
          <w:p w14:paraId="7C814BDC" w14:textId="77777777" w:rsidR="00F11646" w:rsidRPr="00A02D0A" w:rsidRDefault="00F11646" w:rsidP="00EB194A">
            <w:pPr>
              <w:rPr>
                <w:rFonts w:ascii="Aptos" w:hAnsi="Aptos"/>
                <w:sz w:val="21"/>
                <w:szCs w:val="21"/>
              </w:rPr>
            </w:pPr>
          </w:p>
        </w:tc>
      </w:tr>
      <w:tr w:rsidR="00F11646" w:rsidRPr="00A02D0A" w14:paraId="47739EA6" w14:textId="77777777" w:rsidTr="005F1F84">
        <w:tc>
          <w:tcPr>
            <w:tcW w:w="1555" w:type="dxa"/>
            <w:hideMark/>
          </w:tcPr>
          <w:p w14:paraId="0CFE50B9" w14:textId="3D70A6FB" w:rsidR="00F11646" w:rsidRPr="00A02D0A" w:rsidRDefault="00F11646" w:rsidP="00EB194A">
            <w:pPr>
              <w:rPr>
                <w:rFonts w:ascii="Aptos" w:hAnsi="Aptos"/>
                <w:sz w:val="21"/>
                <w:szCs w:val="21"/>
              </w:rPr>
            </w:pPr>
            <w:r w:rsidRPr="00A02D0A">
              <w:rPr>
                <w:rFonts w:ascii="Aptos" w:hAnsi="Aptos"/>
                <w:sz w:val="21"/>
                <w:szCs w:val="21"/>
              </w:rPr>
              <w:t>1</w:t>
            </w:r>
            <w:r>
              <w:rPr>
                <w:rFonts w:ascii="Aptos" w:hAnsi="Aptos"/>
                <w:sz w:val="21"/>
                <w:szCs w:val="21"/>
              </w:rPr>
              <w:t>6</w:t>
            </w:r>
            <w:r w:rsidRPr="00A02D0A">
              <w:rPr>
                <w:rFonts w:ascii="Aptos" w:hAnsi="Aptos"/>
                <w:sz w:val="21"/>
                <w:szCs w:val="21"/>
              </w:rPr>
              <w:t>:</w:t>
            </w:r>
            <w:r>
              <w:rPr>
                <w:rFonts w:ascii="Aptos" w:hAnsi="Aptos"/>
                <w:sz w:val="21"/>
                <w:szCs w:val="21"/>
              </w:rPr>
              <w:t>45</w:t>
            </w:r>
            <w:r w:rsidRPr="00A02D0A">
              <w:rPr>
                <w:rFonts w:ascii="Aptos" w:hAnsi="Aptos"/>
                <w:sz w:val="21"/>
                <w:szCs w:val="21"/>
              </w:rPr>
              <w:t xml:space="preserve"> - 1</w:t>
            </w:r>
            <w:r>
              <w:rPr>
                <w:rFonts w:ascii="Aptos" w:hAnsi="Aptos"/>
                <w:sz w:val="21"/>
                <w:szCs w:val="21"/>
              </w:rPr>
              <w:t>7</w:t>
            </w:r>
            <w:r w:rsidRPr="00A02D0A">
              <w:rPr>
                <w:rFonts w:ascii="Aptos" w:hAnsi="Aptos"/>
                <w:sz w:val="21"/>
                <w:szCs w:val="21"/>
              </w:rPr>
              <w:t>:</w:t>
            </w:r>
            <w:r w:rsidR="00F90A22">
              <w:rPr>
                <w:rFonts w:ascii="Aptos" w:hAnsi="Aptos"/>
                <w:sz w:val="21"/>
                <w:szCs w:val="21"/>
              </w:rPr>
              <w:t>50</w:t>
            </w:r>
          </w:p>
        </w:tc>
        <w:tc>
          <w:tcPr>
            <w:tcW w:w="1960" w:type="dxa"/>
            <w:hideMark/>
          </w:tcPr>
          <w:p w14:paraId="136B7292" w14:textId="77777777" w:rsidR="00F11646" w:rsidRPr="003A4B75" w:rsidRDefault="00F11646" w:rsidP="00EB194A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b/>
                <w:bCs/>
                <w:sz w:val="21"/>
                <w:szCs w:val="21"/>
                <w:highlight w:val="yellow"/>
              </w:rPr>
              <w:t>TEMAT 3:</w:t>
            </w: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 xml:space="preserve"> Praktyka dokumentacyjna w spółkach</w:t>
            </w:r>
          </w:p>
        </w:tc>
        <w:tc>
          <w:tcPr>
            <w:tcW w:w="1904" w:type="dxa"/>
            <w:vMerge/>
            <w:hideMark/>
          </w:tcPr>
          <w:p w14:paraId="1C1708B5" w14:textId="77777777" w:rsidR="00F11646" w:rsidRPr="003A4B75" w:rsidRDefault="00F11646" w:rsidP="00EB194A">
            <w:pPr>
              <w:rPr>
                <w:rFonts w:ascii="Aptos" w:hAnsi="Aptos"/>
                <w:sz w:val="21"/>
                <w:szCs w:val="21"/>
                <w:highlight w:val="yellow"/>
              </w:rPr>
            </w:pPr>
          </w:p>
        </w:tc>
        <w:tc>
          <w:tcPr>
            <w:tcW w:w="3643" w:type="dxa"/>
            <w:hideMark/>
          </w:tcPr>
          <w:p w14:paraId="3AB5CE0A" w14:textId="77777777" w:rsidR="00F11646" w:rsidRPr="003A4B75" w:rsidRDefault="00F11646" w:rsidP="00EB194A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 xml:space="preserve">Dokumenty ustrojowe w erze cyfryzacji </w:t>
            </w:r>
          </w:p>
          <w:p w14:paraId="6BAE17A4" w14:textId="77777777" w:rsidR="00F11646" w:rsidRPr="003A4B75" w:rsidRDefault="00F11646" w:rsidP="00EB194A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 xml:space="preserve">• Warsztat: Tworzenie/modyfikacja aktu założycielskiego </w:t>
            </w:r>
          </w:p>
          <w:p w14:paraId="10CDEFC2" w14:textId="77777777" w:rsidR="00F11646" w:rsidRPr="003A4B75" w:rsidRDefault="00F11646" w:rsidP="00EB194A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>• Digitalizacja dokumentacji korporacyjnej</w:t>
            </w:r>
          </w:p>
        </w:tc>
      </w:tr>
      <w:tr w:rsidR="00F11646" w:rsidRPr="00A02D0A" w14:paraId="06B1A7C8" w14:textId="77777777" w:rsidTr="005F1F84">
        <w:tc>
          <w:tcPr>
            <w:tcW w:w="1555" w:type="dxa"/>
            <w:hideMark/>
          </w:tcPr>
          <w:p w14:paraId="399A107C" w14:textId="53881911" w:rsidR="00F11646" w:rsidRPr="00A02D0A" w:rsidRDefault="00F11646" w:rsidP="00EB194A">
            <w:pPr>
              <w:rPr>
                <w:rFonts w:ascii="Aptos" w:hAnsi="Aptos"/>
                <w:sz w:val="21"/>
                <w:szCs w:val="21"/>
              </w:rPr>
            </w:pPr>
            <w:r w:rsidRPr="00A02D0A">
              <w:rPr>
                <w:rFonts w:ascii="Aptos" w:hAnsi="Aptos"/>
                <w:sz w:val="21"/>
                <w:szCs w:val="21"/>
              </w:rPr>
              <w:t>1</w:t>
            </w:r>
            <w:r w:rsidR="00F90A22">
              <w:rPr>
                <w:rFonts w:ascii="Aptos" w:hAnsi="Aptos"/>
                <w:sz w:val="21"/>
                <w:szCs w:val="21"/>
              </w:rPr>
              <w:t>7</w:t>
            </w:r>
            <w:r w:rsidRPr="00A02D0A">
              <w:rPr>
                <w:rFonts w:ascii="Aptos" w:hAnsi="Aptos"/>
                <w:sz w:val="21"/>
                <w:szCs w:val="21"/>
              </w:rPr>
              <w:t>:</w:t>
            </w:r>
            <w:r w:rsidR="00F90A22">
              <w:rPr>
                <w:rFonts w:ascii="Aptos" w:hAnsi="Aptos"/>
                <w:sz w:val="21"/>
                <w:szCs w:val="21"/>
              </w:rPr>
              <w:t>5</w:t>
            </w:r>
            <w:r w:rsidRPr="00A02D0A">
              <w:rPr>
                <w:rFonts w:ascii="Aptos" w:hAnsi="Aptos"/>
                <w:sz w:val="21"/>
                <w:szCs w:val="21"/>
              </w:rPr>
              <w:t xml:space="preserve">0 </w:t>
            </w:r>
            <w:r w:rsidR="00F90A22">
              <w:rPr>
                <w:rFonts w:ascii="Aptos" w:hAnsi="Aptos"/>
                <w:sz w:val="21"/>
                <w:szCs w:val="21"/>
              </w:rPr>
              <w:t>–</w:t>
            </w:r>
            <w:r w:rsidRPr="00A02D0A">
              <w:rPr>
                <w:rFonts w:ascii="Aptos" w:hAnsi="Aptos"/>
                <w:sz w:val="21"/>
                <w:szCs w:val="21"/>
              </w:rPr>
              <w:t xml:space="preserve"> 1</w:t>
            </w:r>
            <w:r w:rsidR="00F90A22">
              <w:rPr>
                <w:rFonts w:ascii="Aptos" w:hAnsi="Aptos"/>
                <w:sz w:val="21"/>
                <w:szCs w:val="21"/>
              </w:rPr>
              <w:t>8:00</w:t>
            </w:r>
          </w:p>
        </w:tc>
        <w:tc>
          <w:tcPr>
            <w:tcW w:w="7507" w:type="dxa"/>
            <w:gridSpan w:val="3"/>
            <w:hideMark/>
          </w:tcPr>
          <w:p w14:paraId="66773824" w14:textId="630F2F9F" w:rsidR="00F11646" w:rsidRPr="00A02D0A" w:rsidRDefault="00F11646" w:rsidP="00EB194A">
            <w:pPr>
              <w:rPr>
                <w:rFonts w:ascii="Aptos" w:hAnsi="Aptos"/>
                <w:sz w:val="21"/>
                <w:szCs w:val="21"/>
              </w:rPr>
            </w:pPr>
            <w:r w:rsidRPr="00A02D0A">
              <w:rPr>
                <w:rFonts w:ascii="Aptos" w:hAnsi="Aptos"/>
                <w:b/>
                <w:bCs/>
                <w:sz w:val="21"/>
                <w:szCs w:val="21"/>
              </w:rPr>
              <w:t xml:space="preserve">PRZERWA </w:t>
            </w:r>
            <w:r w:rsidR="00F90A22">
              <w:rPr>
                <w:rFonts w:ascii="Aptos" w:hAnsi="Aptos"/>
                <w:b/>
                <w:bCs/>
                <w:sz w:val="21"/>
                <w:szCs w:val="21"/>
              </w:rPr>
              <w:t>KAWOWA</w:t>
            </w:r>
          </w:p>
        </w:tc>
      </w:tr>
      <w:tr w:rsidR="00F11646" w:rsidRPr="00A02D0A" w14:paraId="19265760" w14:textId="77777777" w:rsidTr="005F1F84">
        <w:tc>
          <w:tcPr>
            <w:tcW w:w="1555" w:type="dxa"/>
            <w:hideMark/>
          </w:tcPr>
          <w:p w14:paraId="0FDAEB2A" w14:textId="1663202E" w:rsidR="00F11646" w:rsidRPr="00A02D0A" w:rsidRDefault="00F90A22" w:rsidP="00EB194A">
            <w:pPr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 xml:space="preserve">18:00 – </w:t>
            </w:r>
            <w:r w:rsidR="003A4B75">
              <w:rPr>
                <w:rFonts w:ascii="Aptos" w:hAnsi="Aptos"/>
                <w:sz w:val="21"/>
                <w:szCs w:val="21"/>
              </w:rPr>
              <w:t>20</w:t>
            </w:r>
            <w:r>
              <w:rPr>
                <w:rFonts w:ascii="Aptos" w:hAnsi="Aptos"/>
                <w:sz w:val="21"/>
                <w:szCs w:val="21"/>
              </w:rPr>
              <w:t>:00</w:t>
            </w:r>
          </w:p>
        </w:tc>
        <w:tc>
          <w:tcPr>
            <w:tcW w:w="1960" w:type="dxa"/>
            <w:hideMark/>
          </w:tcPr>
          <w:p w14:paraId="5C7C72A3" w14:textId="743FC9B8" w:rsidR="00F11646" w:rsidRPr="003A4B75" w:rsidRDefault="00F11646" w:rsidP="00EB194A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b/>
                <w:bCs/>
                <w:sz w:val="21"/>
                <w:szCs w:val="21"/>
                <w:highlight w:val="yellow"/>
              </w:rPr>
              <w:t>TEMAT 4:</w:t>
            </w: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 xml:space="preserve"> Dobre praktyki w działaniu zarządu </w:t>
            </w:r>
          </w:p>
        </w:tc>
        <w:tc>
          <w:tcPr>
            <w:tcW w:w="1904" w:type="dxa"/>
          </w:tcPr>
          <w:p w14:paraId="3FFBE066" w14:textId="77777777" w:rsidR="00F90A22" w:rsidRPr="003A4B75" w:rsidRDefault="00F90A22" w:rsidP="00F90A22">
            <w:pPr>
              <w:rPr>
                <w:rFonts w:ascii="Aptos" w:hAnsi="Aptos"/>
                <w:b/>
                <w:bCs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b/>
                <w:bCs/>
                <w:sz w:val="21"/>
                <w:szCs w:val="21"/>
                <w:highlight w:val="yellow"/>
              </w:rPr>
              <w:t xml:space="preserve">Anita </w:t>
            </w:r>
            <w:proofErr w:type="spellStart"/>
            <w:r w:rsidRPr="003A4B75">
              <w:rPr>
                <w:rFonts w:ascii="Aptos" w:hAnsi="Aptos"/>
                <w:b/>
                <w:bCs/>
                <w:sz w:val="21"/>
                <w:szCs w:val="21"/>
                <w:highlight w:val="yellow"/>
              </w:rPr>
              <w:t>Rodkiewicz</w:t>
            </w:r>
            <w:proofErr w:type="spellEnd"/>
            <w:r w:rsidRPr="003A4B75">
              <w:rPr>
                <w:rFonts w:ascii="Aptos" w:hAnsi="Aptos"/>
                <w:b/>
                <w:bCs/>
                <w:sz w:val="21"/>
                <w:szCs w:val="21"/>
                <w:highlight w:val="yellow"/>
              </w:rPr>
              <w:t>-Ryżek</w:t>
            </w:r>
          </w:p>
          <w:p w14:paraId="77F558D7" w14:textId="77777777" w:rsidR="00F11646" w:rsidRPr="003A4B75" w:rsidRDefault="00F11646" w:rsidP="00EB194A">
            <w:pPr>
              <w:rPr>
                <w:rFonts w:ascii="Aptos" w:hAnsi="Aptos"/>
                <w:sz w:val="21"/>
                <w:szCs w:val="21"/>
                <w:highlight w:val="yellow"/>
              </w:rPr>
            </w:pPr>
          </w:p>
        </w:tc>
        <w:tc>
          <w:tcPr>
            <w:tcW w:w="3643" w:type="dxa"/>
            <w:hideMark/>
          </w:tcPr>
          <w:p w14:paraId="1A5E3122" w14:textId="77777777" w:rsidR="00F11646" w:rsidRPr="003A4B75" w:rsidRDefault="00F11646" w:rsidP="00EB194A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 xml:space="preserve">Modele zatrudniania członków zarządu </w:t>
            </w:r>
          </w:p>
          <w:p w14:paraId="2A8FB6F3" w14:textId="77777777" w:rsidR="00F11646" w:rsidRPr="003A4B75" w:rsidRDefault="00F11646" w:rsidP="00EB194A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 xml:space="preserve">• Systemy wynagradzania zarządu </w:t>
            </w:r>
          </w:p>
          <w:p w14:paraId="6FFA47AB" w14:textId="77777777" w:rsidR="00F11646" w:rsidRPr="003A4B75" w:rsidRDefault="00F11646" w:rsidP="00EB194A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 xml:space="preserve">• Business </w:t>
            </w:r>
            <w:proofErr w:type="spellStart"/>
            <w:r w:rsidRPr="003A4B75">
              <w:rPr>
                <w:rFonts w:ascii="Aptos" w:hAnsi="Aptos"/>
                <w:i/>
                <w:iCs/>
                <w:sz w:val="21"/>
                <w:szCs w:val="21"/>
                <w:highlight w:val="yellow"/>
              </w:rPr>
              <w:t>judgment</w:t>
            </w:r>
            <w:proofErr w:type="spellEnd"/>
            <w:r w:rsidRPr="003A4B75">
              <w:rPr>
                <w:rFonts w:ascii="Aptos" w:hAnsi="Aptos"/>
                <w:i/>
                <w:iCs/>
                <w:sz w:val="21"/>
                <w:szCs w:val="21"/>
                <w:highlight w:val="yellow"/>
              </w:rPr>
              <w:t xml:space="preserve"> </w:t>
            </w:r>
            <w:proofErr w:type="spellStart"/>
            <w:r w:rsidRPr="003A4B75">
              <w:rPr>
                <w:rFonts w:ascii="Aptos" w:hAnsi="Aptos"/>
                <w:i/>
                <w:iCs/>
                <w:sz w:val="21"/>
                <w:szCs w:val="21"/>
                <w:highlight w:val="yellow"/>
              </w:rPr>
              <w:t>rule</w:t>
            </w:r>
            <w:proofErr w:type="spellEnd"/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 xml:space="preserve"> w polskim prawie</w:t>
            </w:r>
          </w:p>
          <w:p w14:paraId="6F9C652D" w14:textId="77777777" w:rsidR="00F90A22" w:rsidRPr="003A4B75" w:rsidRDefault="00F90A22" w:rsidP="00F90A22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 xml:space="preserve">Zarządzanie konfliktem interesów </w:t>
            </w:r>
          </w:p>
          <w:p w14:paraId="5DE26B81" w14:textId="77777777" w:rsidR="00F90A22" w:rsidRPr="003A4B75" w:rsidRDefault="00F90A22" w:rsidP="00F90A22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 xml:space="preserve">• </w:t>
            </w:r>
            <w:proofErr w:type="spellStart"/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>Compliance</w:t>
            </w:r>
            <w:proofErr w:type="spellEnd"/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 xml:space="preserve"> i zarządzanie ryzykiem </w:t>
            </w:r>
          </w:p>
          <w:p w14:paraId="666A5AB2" w14:textId="52430CF4" w:rsidR="00F90A22" w:rsidRPr="003A4B75" w:rsidRDefault="00F90A22" w:rsidP="00F90A22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>• Odpowiedzialność zarządu</w:t>
            </w:r>
          </w:p>
        </w:tc>
      </w:tr>
    </w:tbl>
    <w:p w14:paraId="44C9732F" w14:textId="77777777" w:rsidR="00F11646" w:rsidRPr="00A02D0A" w:rsidRDefault="00F11646" w:rsidP="00F11646">
      <w:pPr>
        <w:rPr>
          <w:rFonts w:ascii="Aptos" w:hAnsi="Aptos"/>
          <w:sz w:val="21"/>
          <w:szCs w:val="21"/>
        </w:rPr>
      </w:pPr>
    </w:p>
    <w:p w14:paraId="7F54AE15" w14:textId="6344B04C" w:rsidR="00F11646" w:rsidRPr="00A02D0A" w:rsidRDefault="00F11646" w:rsidP="00F11646">
      <w:pPr>
        <w:spacing w:before="100" w:beforeAutospacing="1" w:after="100" w:afterAutospacing="1"/>
        <w:outlineLvl w:val="1"/>
        <w:rPr>
          <w:rFonts w:ascii="Aptos" w:hAnsi="Aptos"/>
          <w:b/>
          <w:bCs/>
          <w:sz w:val="21"/>
          <w:szCs w:val="21"/>
        </w:rPr>
      </w:pPr>
      <w:r w:rsidRPr="00A02D0A">
        <w:rPr>
          <w:rFonts w:ascii="Aptos" w:hAnsi="Aptos"/>
          <w:b/>
          <w:bCs/>
          <w:sz w:val="21"/>
          <w:szCs w:val="21"/>
        </w:rPr>
        <w:t>DZIEŃ 2 (</w:t>
      </w:r>
      <w:r w:rsidR="00F90A22">
        <w:rPr>
          <w:rFonts w:ascii="Aptos" w:hAnsi="Aptos"/>
          <w:b/>
          <w:bCs/>
          <w:sz w:val="21"/>
          <w:szCs w:val="21"/>
        </w:rPr>
        <w:t>wtorek 23 czerwca 2026</w:t>
      </w:r>
      <w:r w:rsidRPr="00A02D0A">
        <w:rPr>
          <w:rFonts w:ascii="Aptos" w:hAnsi="Aptos"/>
          <w:b/>
          <w:bCs/>
          <w:sz w:val="21"/>
          <w:szCs w:val="21"/>
        </w:rPr>
        <w:t xml:space="preserve">, godz. </w:t>
      </w:r>
      <w:r w:rsidR="00F90A22">
        <w:rPr>
          <w:rFonts w:ascii="Aptos" w:hAnsi="Aptos"/>
          <w:b/>
          <w:bCs/>
          <w:sz w:val="21"/>
          <w:szCs w:val="21"/>
        </w:rPr>
        <w:t>15</w:t>
      </w:r>
      <w:r w:rsidRPr="00A02D0A">
        <w:rPr>
          <w:rFonts w:ascii="Aptos" w:hAnsi="Aptos"/>
          <w:b/>
          <w:bCs/>
          <w:sz w:val="21"/>
          <w:szCs w:val="21"/>
        </w:rPr>
        <w:t xml:space="preserve">:00 – </w:t>
      </w:r>
      <w:r w:rsidR="003A4B75">
        <w:rPr>
          <w:rFonts w:ascii="Aptos" w:hAnsi="Aptos"/>
          <w:b/>
          <w:bCs/>
          <w:sz w:val="21"/>
          <w:szCs w:val="21"/>
        </w:rPr>
        <w:t>20</w:t>
      </w:r>
      <w:r w:rsidR="00F90A22">
        <w:rPr>
          <w:rFonts w:ascii="Aptos" w:hAnsi="Aptos"/>
          <w:b/>
          <w:bCs/>
          <w:sz w:val="21"/>
          <w:szCs w:val="21"/>
        </w:rPr>
        <w:t>:0</w:t>
      </w:r>
      <w:r w:rsidRPr="00A02D0A">
        <w:rPr>
          <w:rFonts w:ascii="Aptos" w:hAnsi="Aptos"/>
          <w:b/>
          <w:bCs/>
          <w:sz w:val="21"/>
          <w:szCs w:val="21"/>
        </w:rPr>
        <w:t>0)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9"/>
        <w:gridCol w:w="1938"/>
        <w:gridCol w:w="1915"/>
        <w:gridCol w:w="3680"/>
      </w:tblGrid>
      <w:tr w:rsidR="00F11646" w:rsidRPr="006717DD" w14:paraId="55334305" w14:textId="77777777" w:rsidTr="005F1F84">
        <w:tc>
          <w:tcPr>
            <w:tcW w:w="1529" w:type="dxa"/>
            <w:hideMark/>
          </w:tcPr>
          <w:p w14:paraId="6EA75DED" w14:textId="77777777" w:rsidR="00F11646" w:rsidRPr="006717DD" w:rsidRDefault="00F11646" w:rsidP="00EB194A">
            <w:pPr>
              <w:jc w:val="center"/>
              <w:rPr>
                <w:rFonts w:ascii="Aptos" w:hAnsi="Aptos"/>
                <w:b/>
                <w:bCs/>
                <w:sz w:val="21"/>
                <w:szCs w:val="21"/>
              </w:rPr>
            </w:pPr>
            <w:r w:rsidRPr="006717DD">
              <w:rPr>
                <w:rFonts w:ascii="Aptos" w:hAnsi="Aptos"/>
                <w:b/>
                <w:bCs/>
                <w:sz w:val="21"/>
                <w:szCs w:val="21"/>
              </w:rPr>
              <w:t>Czas</w:t>
            </w:r>
          </w:p>
        </w:tc>
        <w:tc>
          <w:tcPr>
            <w:tcW w:w="1938" w:type="dxa"/>
            <w:hideMark/>
          </w:tcPr>
          <w:p w14:paraId="25CB4882" w14:textId="77777777" w:rsidR="00F11646" w:rsidRPr="006717DD" w:rsidRDefault="00F11646" w:rsidP="00EB194A">
            <w:pPr>
              <w:jc w:val="center"/>
              <w:rPr>
                <w:rFonts w:ascii="Aptos" w:hAnsi="Aptos"/>
                <w:b/>
                <w:bCs/>
                <w:sz w:val="21"/>
                <w:szCs w:val="21"/>
              </w:rPr>
            </w:pPr>
            <w:r w:rsidRPr="006717DD">
              <w:rPr>
                <w:rFonts w:ascii="Aptos" w:hAnsi="Aptos"/>
                <w:b/>
                <w:bCs/>
                <w:sz w:val="21"/>
                <w:szCs w:val="21"/>
              </w:rPr>
              <w:t>Moduł/Temat</w:t>
            </w:r>
          </w:p>
        </w:tc>
        <w:tc>
          <w:tcPr>
            <w:tcW w:w="1915" w:type="dxa"/>
            <w:hideMark/>
          </w:tcPr>
          <w:p w14:paraId="02A95D00" w14:textId="77777777" w:rsidR="00F11646" w:rsidRPr="006717DD" w:rsidRDefault="00F11646" w:rsidP="00EB194A">
            <w:pPr>
              <w:jc w:val="center"/>
              <w:rPr>
                <w:rFonts w:ascii="Aptos" w:hAnsi="Aptos"/>
                <w:b/>
                <w:bCs/>
                <w:sz w:val="21"/>
                <w:szCs w:val="21"/>
              </w:rPr>
            </w:pPr>
            <w:r w:rsidRPr="006717DD">
              <w:rPr>
                <w:rFonts w:ascii="Aptos" w:hAnsi="Aptos"/>
                <w:b/>
                <w:bCs/>
                <w:sz w:val="21"/>
                <w:szCs w:val="21"/>
              </w:rPr>
              <w:t>Prowadzący</w:t>
            </w:r>
          </w:p>
        </w:tc>
        <w:tc>
          <w:tcPr>
            <w:tcW w:w="3680" w:type="dxa"/>
            <w:hideMark/>
          </w:tcPr>
          <w:p w14:paraId="36617E33" w14:textId="77777777" w:rsidR="00F11646" w:rsidRPr="006717DD" w:rsidRDefault="00F11646" w:rsidP="00EB194A">
            <w:pPr>
              <w:jc w:val="center"/>
              <w:rPr>
                <w:rFonts w:ascii="Aptos" w:hAnsi="Aptos"/>
                <w:b/>
                <w:bCs/>
                <w:sz w:val="21"/>
                <w:szCs w:val="21"/>
              </w:rPr>
            </w:pPr>
            <w:r w:rsidRPr="006717DD">
              <w:rPr>
                <w:rFonts w:ascii="Aptos" w:hAnsi="Aptos"/>
                <w:b/>
                <w:bCs/>
                <w:sz w:val="21"/>
                <w:szCs w:val="21"/>
              </w:rPr>
              <w:t>Zawartość</w:t>
            </w:r>
          </w:p>
        </w:tc>
      </w:tr>
      <w:tr w:rsidR="00F11646" w:rsidRPr="006717DD" w14:paraId="0F3BB9F4" w14:textId="77777777" w:rsidTr="005F1F84">
        <w:tc>
          <w:tcPr>
            <w:tcW w:w="1529" w:type="dxa"/>
            <w:hideMark/>
          </w:tcPr>
          <w:p w14:paraId="2A9EF527" w14:textId="4243794B" w:rsidR="00F11646" w:rsidRPr="00A02D0A" w:rsidRDefault="00F90A22" w:rsidP="00EB194A">
            <w:pPr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15</w:t>
            </w:r>
            <w:r w:rsidRPr="00A02D0A">
              <w:rPr>
                <w:rFonts w:ascii="Aptos" w:hAnsi="Aptos"/>
                <w:sz w:val="21"/>
                <w:szCs w:val="21"/>
              </w:rPr>
              <w:t>:00 - 1</w:t>
            </w:r>
            <w:r>
              <w:rPr>
                <w:rFonts w:ascii="Aptos" w:hAnsi="Aptos"/>
                <w:sz w:val="21"/>
                <w:szCs w:val="21"/>
              </w:rPr>
              <w:t>6</w:t>
            </w:r>
            <w:r w:rsidRPr="00A02D0A">
              <w:rPr>
                <w:rFonts w:ascii="Aptos" w:hAnsi="Aptos"/>
                <w:sz w:val="21"/>
                <w:szCs w:val="21"/>
              </w:rPr>
              <w:t>:00</w:t>
            </w:r>
          </w:p>
        </w:tc>
        <w:tc>
          <w:tcPr>
            <w:tcW w:w="1938" w:type="dxa"/>
            <w:hideMark/>
          </w:tcPr>
          <w:p w14:paraId="2F2FA6F2" w14:textId="32E7A65A" w:rsidR="00F11646" w:rsidRPr="003A4B75" w:rsidRDefault="00F11646" w:rsidP="00EB194A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b/>
                <w:bCs/>
                <w:sz w:val="21"/>
                <w:szCs w:val="21"/>
                <w:highlight w:val="yellow"/>
              </w:rPr>
              <w:t xml:space="preserve">TEMAT </w:t>
            </w:r>
            <w:r w:rsidR="00287BE2" w:rsidRPr="003A4B75">
              <w:rPr>
                <w:rFonts w:ascii="Aptos" w:hAnsi="Aptos"/>
                <w:b/>
                <w:bCs/>
                <w:sz w:val="21"/>
                <w:szCs w:val="21"/>
                <w:highlight w:val="yellow"/>
              </w:rPr>
              <w:t>5</w:t>
            </w:r>
            <w:r w:rsidRPr="003A4B75">
              <w:rPr>
                <w:rFonts w:ascii="Aptos" w:hAnsi="Aptos"/>
                <w:b/>
                <w:bCs/>
                <w:sz w:val="21"/>
                <w:szCs w:val="21"/>
                <w:highlight w:val="yellow"/>
              </w:rPr>
              <w:t>:</w:t>
            </w: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 xml:space="preserve"> Dobre praktyki Rady Nadzorczej </w:t>
            </w:r>
          </w:p>
        </w:tc>
        <w:tc>
          <w:tcPr>
            <w:tcW w:w="1915" w:type="dxa"/>
            <w:hideMark/>
          </w:tcPr>
          <w:p w14:paraId="159CD9FF" w14:textId="77777777" w:rsidR="00F11646" w:rsidRPr="003A4B75" w:rsidRDefault="00F11646" w:rsidP="00F90A22">
            <w:pPr>
              <w:rPr>
                <w:rFonts w:ascii="Aptos" w:hAnsi="Aptos"/>
                <w:sz w:val="21"/>
                <w:szCs w:val="21"/>
                <w:highlight w:val="yellow"/>
              </w:rPr>
            </w:pPr>
          </w:p>
        </w:tc>
        <w:tc>
          <w:tcPr>
            <w:tcW w:w="3680" w:type="dxa"/>
            <w:hideMark/>
          </w:tcPr>
          <w:p w14:paraId="3D63CEEC" w14:textId="77777777" w:rsidR="00F11646" w:rsidRPr="003A4B75" w:rsidRDefault="00F11646" w:rsidP="00EB194A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 xml:space="preserve">Rola Rady Nadzorczej po nowelizacji KSH </w:t>
            </w:r>
          </w:p>
          <w:p w14:paraId="390611EC" w14:textId="77777777" w:rsidR="00F11646" w:rsidRPr="003A4B75" w:rsidRDefault="00F11646" w:rsidP="00EB194A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lastRenderedPageBreak/>
              <w:t xml:space="preserve">• Optymalna kompozycja Rady Nadzorczej </w:t>
            </w:r>
          </w:p>
          <w:p w14:paraId="39DB6027" w14:textId="77777777" w:rsidR="00F11646" w:rsidRPr="003A4B75" w:rsidRDefault="00F11646" w:rsidP="00EB194A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>• Organizacja pracy Rady - komitety, harmonogramy</w:t>
            </w:r>
          </w:p>
          <w:p w14:paraId="300485A5" w14:textId="77777777" w:rsidR="00F90A22" w:rsidRPr="003A4B75" w:rsidRDefault="00F90A22" w:rsidP="00F90A22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 xml:space="preserve">Warsztat: Opracowanie rocznego planu pracy Rady Nadzorczej </w:t>
            </w:r>
          </w:p>
          <w:p w14:paraId="38EA4A93" w14:textId="3887DDBD" w:rsidR="00F90A22" w:rsidRPr="003A4B75" w:rsidRDefault="00F90A22" w:rsidP="00F90A22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>• Odpowiedzialność członków RN</w:t>
            </w:r>
          </w:p>
        </w:tc>
      </w:tr>
      <w:tr w:rsidR="005F1F84" w:rsidRPr="006717DD" w14:paraId="7D085907" w14:textId="77777777" w:rsidTr="005F1F84">
        <w:tc>
          <w:tcPr>
            <w:tcW w:w="1529" w:type="dxa"/>
          </w:tcPr>
          <w:p w14:paraId="2021319F" w14:textId="44C3CE0C" w:rsidR="005F1F84" w:rsidRDefault="005F1F84" w:rsidP="00EB194A">
            <w:pPr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lastRenderedPageBreak/>
              <w:t>16:00 – 16:30</w:t>
            </w:r>
          </w:p>
        </w:tc>
        <w:tc>
          <w:tcPr>
            <w:tcW w:w="1938" w:type="dxa"/>
          </w:tcPr>
          <w:p w14:paraId="34796027" w14:textId="2FB58436" w:rsidR="005F1F84" w:rsidRPr="003A4B75" w:rsidRDefault="005F1F84" w:rsidP="00EB194A">
            <w:pPr>
              <w:rPr>
                <w:rFonts w:ascii="Aptos" w:hAnsi="Aptos"/>
                <w:b/>
                <w:bCs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b/>
                <w:bCs/>
                <w:sz w:val="21"/>
                <w:szCs w:val="21"/>
                <w:highlight w:val="yellow"/>
              </w:rPr>
              <w:t xml:space="preserve">TEMAT </w:t>
            </w:r>
            <w:r w:rsidR="00287BE2" w:rsidRPr="003A4B75">
              <w:rPr>
                <w:rFonts w:ascii="Aptos" w:hAnsi="Aptos"/>
                <w:b/>
                <w:bCs/>
                <w:sz w:val="21"/>
                <w:szCs w:val="21"/>
                <w:highlight w:val="yellow"/>
              </w:rPr>
              <w:t>6</w:t>
            </w:r>
            <w:r w:rsidRPr="003A4B75">
              <w:rPr>
                <w:rFonts w:ascii="Aptos" w:hAnsi="Aptos"/>
                <w:b/>
                <w:bCs/>
                <w:sz w:val="21"/>
                <w:szCs w:val="21"/>
                <w:highlight w:val="yellow"/>
              </w:rPr>
              <w:t>:</w:t>
            </w: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 xml:space="preserve"> Narzędzia nadzoru i kontroli</w:t>
            </w:r>
          </w:p>
        </w:tc>
        <w:tc>
          <w:tcPr>
            <w:tcW w:w="1915" w:type="dxa"/>
          </w:tcPr>
          <w:p w14:paraId="2F6A8545" w14:textId="77777777" w:rsidR="005F1F84" w:rsidRPr="003A4B75" w:rsidRDefault="005F1F84" w:rsidP="00F90A22">
            <w:pPr>
              <w:rPr>
                <w:rFonts w:ascii="Aptos" w:hAnsi="Aptos"/>
                <w:sz w:val="21"/>
                <w:szCs w:val="21"/>
                <w:highlight w:val="yellow"/>
              </w:rPr>
            </w:pPr>
          </w:p>
        </w:tc>
        <w:tc>
          <w:tcPr>
            <w:tcW w:w="3680" w:type="dxa"/>
          </w:tcPr>
          <w:p w14:paraId="4CCDA15D" w14:textId="77777777" w:rsidR="005F1F84" w:rsidRPr="003A4B75" w:rsidRDefault="005F1F84" w:rsidP="005F1F84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 xml:space="preserve">Narzędzia nadzoru bieżącego </w:t>
            </w:r>
          </w:p>
          <w:p w14:paraId="07B44FD8" w14:textId="77777777" w:rsidR="005F1F84" w:rsidRPr="003A4B75" w:rsidRDefault="005F1F84" w:rsidP="005F1F84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 xml:space="preserve">• Doradcy Rady Nadzorczej po zmianach w KSH </w:t>
            </w:r>
          </w:p>
          <w:p w14:paraId="24877E63" w14:textId="2B67C9E4" w:rsidR="005F1F84" w:rsidRPr="003A4B75" w:rsidRDefault="005F1F84" w:rsidP="005F1F84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>• Technologie wspierające nadzór korporacyjny</w:t>
            </w:r>
          </w:p>
        </w:tc>
      </w:tr>
      <w:tr w:rsidR="00F11646" w:rsidRPr="006717DD" w14:paraId="210A6BB0" w14:textId="77777777" w:rsidTr="005F1F84">
        <w:tc>
          <w:tcPr>
            <w:tcW w:w="1529" w:type="dxa"/>
            <w:hideMark/>
          </w:tcPr>
          <w:p w14:paraId="351B800D" w14:textId="7BD84816" w:rsidR="00F11646" w:rsidRPr="00A02D0A" w:rsidRDefault="00F11646" w:rsidP="00EB194A">
            <w:pPr>
              <w:rPr>
                <w:rFonts w:ascii="Aptos" w:hAnsi="Aptos"/>
                <w:sz w:val="21"/>
                <w:szCs w:val="21"/>
              </w:rPr>
            </w:pPr>
            <w:r w:rsidRPr="00A02D0A">
              <w:rPr>
                <w:rFonts w:ascii="Aptos" w:hAnsi="Aptos"/>
                <w:sz w:val="21"/>
                <w:szCs w:val="21"/>
              </w:rPr>
              <w:t>1</w:t>
            </w:r>
            <w:r w:rsidR="00F90A22">
              <w:rPr>
                <w:rFonts w:ascii="Aptos" w:hAnsi="Aptos"/>
                <w:sz w:val="21"/>
                <w:szCs w:val="21"/>
              </w:rPr>
              <w:t>6</w:t>
            </w:r>
            <w:r w:rsidRPr="00A02D0A">
              <w:rPr>
                <w:rFonts w:ascii="Aptos" w:hAnsi="Aptos"/>
                <w:sz w:val="21"/>
                <w:szCs w:val="21"/>
              </w:rPr>
              <w:t>:</w:t>
            </w:r>
            <w:r w:rsidR="00F90A22">
              <w:rPr>
                <w:rFonts w:ascii="Aptos" w:hAnsi="Aptos"/>
                <w:sz w:val="21"/>
                <w:szCs w:val="21"/>
              </w:rPr>
              <w:t>3</w:t>
            </w:r>
            <w:r w:rsidRPr="00A02D0A">
              <w:rPr>
                <w:rFonts w:ascii="Aptos" w:hAnsi="Aptos"/>
                <w:sz w:val="21"/>
                <w:szCs w:val="21"/>
              </w:rPr>
              <w:t>0 - 1</w:t>
            </w:r>
            <w:r w:rsidR="00F90A22">
              <w:rPr>
                <w:rFonts w:ascii="Aptos" w:hAnsi="Aptos"/>
                <w:sz w:val="21"/>
                <w:szCs w:val="21"/>
              </w:rPr>
              <w:t>6</w:t>
            </w:r>
            <w:r w:rsidRPr="00A02D0A">
              <w:rPr>
                <w:rFonts w:ascii="Aptos" w:hAnsi="Aptos"/>
                <w:sz w:val="21"/>
                <w:szCs w:val="21"/>
              </w:rPr>
              <w:t>:</w:t>
            </w:r>
            <w:r w:rsidR="00F90A22">
              <w:rPr>
                <w:rFonts w:ascii="Aptos" w:hAnsi="Aptos"/>
                <w:sz w:val="21"/>
                <w:szCs w:val="21"/>
              </w:rPr>
              <w:t>45</w:t>
            </w:r>
          </w:p>
        </w:tc>
        <w:tc>
          <w:tcPr>
            <w:tcW w:w="7533" w:type="dxa"/>
            <w:gridSpan w:val="3"/>
            <w:hideMark/>
          </w:tcPr>
          <w:p w14:paraId="7B0C46F0" w14:textId="77777777" w:rsidR="00F11646" w:rsidRPr="003A4B75" w:rsidRDefault="00F11646" w:rsidP="00EB194A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b/>
                <w:bCs/>
                <w:sz w:val="21"/>
                <w:szCs w:val="21"/>
                <w:highlight w:val="yellow"/>
              </w:rPr>
              <w:t>PRZERWA KAWOWA</w:t>
            </w:r>
          </w:p>
        </w:tc>
      </w:tr>
      <w:tr w:rsidR="00F11646" w:rsidRPr="006717DD" w14:paraId="4C68322F" w14:textId="77777777" w:rsidTr="005F1F84">
        <w:tc>
          <w:tcPr>
            <w:tcW w:w="1529" w:type="dxa"/>
            <w:hideMark/>
          </w:tcPr>
          <w:p w14:paraId="7839CDD7" w14:textId="4C98144A" w:rsidR="00F11646" w:rsidRPr="00A02D0A" w:rsidRDefault="00F11646" w:rsidP="00EB194A">
            <w:pPr>
              <w:rPr>
                <w:rFonts w:ascii="Aptos" w:hAnsi="Aptos"/>
                <w:sz w:val="21"/>
                <w:szCs w:val="21"/>
              </w:rPr>
            </w:pPr>
            <w:r w:rsidRPr="00A02D0A">
              <w:rPr>
                <w:rFonts w:ascii="Aptos" w:hAnsi="Aptos"/>
                <w:sz w:val="21"/>
                <w:szCs w:val="21"/>
              </w:rPr>
              <w:t>1</w:t>
            </w:r>
            <w:r w:rsidR="00F90A22">
              <w:rPr>
                <w:rFonts w:ascii="Aptos" w:hAnsi="Aptos"/>
                <w:sz w:val="21"/>
                <w:szCs w:val="21"/>
              </w:rPr>
              <w:t>6</w:t>
            </w:r>
            <w:r w:rsidRPr="00A02D0A">
              <w:rPr>
                <w:rFonts w:ascii="Aptos" w:hAnsi="Aptos"/>
                <w:sz w:val="21"/>
                <w:szCs w:val="21"/>
              </w:rPr>
              <w:t>:</w:t>
            </w:r>
            <w:r w:rsidR="00F90A22">
              <w:rPr>
                <w:rFonts w:ascii="Aptos" w:hAnsi="Aptos"/>
                <w:sz w:val="21"/>
                <w:szCs w:val="21"/>
              </w:rPr>
              <w:t>45</w:t>
            </w:r>
            <w:r w:rsidRPr="00A02D0A">
              <w:rPr>
                <w:rFonts w:ascii="Aptos" w:hAnsi="Aptos"/>
                <w:sz w:val="21"/>
                <w:szCs w:val="21"/>
              </w:rPr>
              <w:t xml:space="preserve"> - 1</w:t>
            </w:r>
            <w:r w:rsidR="00F90A22">
              <w:rPr>
                <w:rFonts w:ascii="Aptos" w:hAnsi="Aptos"/>
                <w:sz w:val="21"/>
                <w:szCs w:val="21"/>
              </w:rPr>
              <w:t>7</w:t>
            </w:r>
            <w:r w:rsidRPr="00A02D0A">
              <w:rPr>
                <w:rFonts w:ascii="Aptos" w:hAnsi="Aptos"/>
                <w:sz w:val="21"/>
                <w:szCs w:val="21"/>
              </w:rPr>
              <w:t>:</w:t>
            </w:r>
            <w:r w:rsidR="00F90A22">
              <w:rPr>
                <w:rFonts w:ascii="Aptos" w:hAnsi="Aptos"/>
                <w:sz w:val="21"/>
                <w:szCs w:val="21"/>
              </w:rPr>
              <w:t>5</w:t>
            </w:r>
            <w:r w:rsidRPr="00A02D0A">
              <w:rPr>
                <w:rFonts w:ascii="Aptos" w:hAnsi="Aptos"/>
                <w:sz w:val="21"/>
                <w:szCs w:val="21"/>
              </w:rPr>
              <w:t>0</w:t>
            </w:r>
          </w:p>
        </w:tc>
        <w:tc>
          <w:tcPr>
            <w:tcW w:w="1938" w:type="dxa"/>
            <w:hideMark/>
          </w:tcPr>
          <w:p w14:paraId="5C9AAE76" w14:textId="7FF75C80" w:rsidR="00F11646" w:rsidRPr="003A4B75" w:rsidRDefault="00F11646" w:rsidP="00EB194A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b/>
                <w:bCs/>
                <w:sz w:val="21"/>
                <w:szCs w:val="21"/>
                <w:highlight w:val="yellow"/>
              </w:rPr>
              <w:t xml:space="preserve">TEMAT </w:t>
            </w:r>
            <w:r w:rsidR="00287BE2" w:rsidRPr="003A4B75">
              <w:rPr>
                <w:rFonts w:ascii="Aptos" w:hAnsi="Aptos"/>
                <w:b/>
                <w:bCs/>
                <w:sz w:val="21"/>
                <w:szCs w:val="21"/>
                <w:highlight w:val="yellow"/>
              </w:rPr>
              <w:t>7</w:t>
            </w:r>
            <w:r w:rsidRPr="003A4B75">
              <w:rPr>
                <w:rFonts w:ascii="Aptos" w:hAnsi="Aptos"/>
                <w:b/>
                <w:bCs/>
                <w:sz w:val="21"/>
                <w:szCs w:val="21"/>
                <w:highlight w:val="yellow"/>
              </w:rPr>
              <w:t>:</w:t>
            </w: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 xml:space="preserve"> Prawne aspekty sprawozdawczości finansowej</w:t>
            </w:r>
          </w:p>
        </w:tc>
        <w:tc>
          <w:tcPr>
            <w:tcW w:w="1915" w:type="dxa"/>
            <w:hideMark/>
          </w:tcPr>
          <w:p w14:paraId="3523D14A" w14:textId="77777777" w:rsidR="00F11646" w:rsidRPr="003A4B75" w:rsidRDefault="00F11646" w:rsidP="00EB194A">
            <w:pPr>
              <w:rPr>
                <w:rFonts w:ascii="Aptos" w:hAnsi="Aptos"/>
                <w:sz w:val="21"/>
                <w:szCs w:val="21"/>
                <w:highlight w:val="yellow"/>
              </w:rPr>
            </w:pPr>
          </w:p>
        </w:tc>
        <w:tc>
          <w:tcPr>
            <w:tcW w:w="3680" w:type="dxa"/>
            <w:hideMark/>
          </w:tcPr>
          <w:p w14:paraId="3A20D75B" w14:textId="77777777" w:rsidR="00F11646" w:rsidRPr="003A4B75" w:rsidRDefault="00F11646" w:rsidP="00EB194A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 xml:space="preserve">Praktyczny harmonogram prac ze sprawozdaniami </w:t>
            </w:r>
          </w:p>
          <w:p w14:paraId="18F27EE0" w14:textId="77777777" w:rsidR="00F11646" w:rsidRPr="003A4B75" w:rsidRDefault="00F11646" w:rsidP="00EB194A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 xml:space="preserve">• Współpraca z biegłym rewidentem </w:t>
            </w:r>
          </w:p>
          <w:p w14:paraId="29FA0F6C" w14:textId="77777777" w:rsidR="00F11646" w:rsidRPr="003A4B75" w:rsidRDefault="00F11646" w:rsidP="00EB194A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 xml:space="preserve">• Case </w:t>
            </w:r>
            <w:proofErr w:type="spellStart"/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>study</w:t>
            </w:r>
            <w:proofErr w:type="spellEnd"/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 xml:space="preserve">: Odmowa podpisania sprawozdania </w:t>
            </w:r>
          </w:p>
          <w:p w14:paraId="792E76FA" w14:textId="77777777" w:rsidR="00F11646" w:rsidRPr="003A4B75" w:rsidRDefault="00F11646" w:rsidP="00EB194A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 xml:space="preserve">Warsztat: Odpowiedzialność prawna za nieprawidłowości w sprawozdaniach </w:t>
            </w:r>
          </w:p>
          <w:p w14:paraId="06973F5F" w14:textId="77777777" w:rsidR="00F11646" w:rsidRPr="003A4B75" w:rsidRDefault="00F11646" w:rsidP="00EB194A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 xml:space="preserve">• Konsekwencje prawne naruszeń </w:t>
            </w:r>
          </w:p>
          <w:p w14:paraId="7366DE39" w14:textId="77777777" w:rsidR="00F11646" w:rsidRPr="003A4B75" w:rsidRDefault="00F11646" w:rsidP="00EB194A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>• Procedury przy wykryciu nieprawidłowości</w:t>
            </w:r>
          </w:p>
        </w:tc>
      </w:tr>
      <w:tr w:rsidR="00F11646" w:rsidRPr="006717DD" w14:paraId="2E888B99" w14:textId="77777777" w:rsidTr="005F1F84">
        <w:tc>
          <w:tcPr>
            <w:tcW w:w="1529" w:type="dxa"/>
            <w:hideMark/>
          </w:tcPr>
          <w:p w14:paraId="545A0A1E" w14:textId="71F80302" w:rsidR="00F11646" w:rsidRPr="00A02D0A" w:rsidRDefault="00F11646" w:rsidP="00EB194A">
            <w:pPr>
              <w:rPr>
                <w:rFonts w:ascii="Aptos" w:hAnsi="Aptos"/>
                <w:sz w:val="21"/>
                <w:szCs w:val="21"/>
              </w:rPr>
            </w:pPr>
            <w:r w:rsidRPr="00A02D0A">
              <w:rPr>
                <w:rFonts w:ascii="Aptos" w:hAnsi="Aptos"/>
                <w:sz w:val="21"/>
                <w:szCs w:val="21"/>
              </w:rPr>
              <w:t>1</w:t>
            </w:r>
            <w:r w:rsidR="00F90A22">
              <w:rPr>
                <w:rFonts w:ascii="Aptos" w:hAnsi="Aptos"/>
                <w:sz w:val="21"/>
                <w:szCs w:val="21"/>
              </w:rPr>
              <w:t>7</w:t>
            </w:r>
            <w:r w:rsidRPr="00A02D0A">
              <w:rPr>
                <w:rFonts w:ascii="Aptos" w:hAnsi="Aptos"/>
                <w:sz w:val="21"/>
                <w:szCs w:val="21"/>
              </w:rPr>
              <w:t>:</w:t>
            </w:r>
            <w:r w:rsidR="00F90A22">
              <w:rPr>
                <w:rFonts w:ascii="Aptos" w:hAnsi="Aptos"/>
                <w:sz w:val="21"/>
                <w:szCs w:val="21"/>
              </w:rPr>
              <w:t>5</w:t>
            </w:r>
            <w:r w:rsidRPr="00A02D0A">
              <w:rPr>
                <w:rFonts w:ascii="Aptos" w:hAnsi="Aptos"/>
                <w:sz w:val="21"/>
                <w:szCs w:val="21"/>
              </w:rPr>
              <w:t>0 - 1</w:t>
            </w:r>
            <w:r w:rsidR="00F90A22">
              <w:rPr>
                <w:rFonts w:ascii="Aptos" w:hAnsi="Aptos"/>
                <w:sz w:val="21"/>
                <w:szCs w:val="21"/>
              </w:rPr>
              <w:t>8</w:t>
            </w:r>
            <w:r w:rsidRPr="00A02D0A">
              <w:rPr>
                <w:rFonts w:ascii="Aptos" w:hAnsi="Aptos"/>
                <w:sz w:val="21"/>
                <w:szCs w:val="21"/>
              </w:rPr>
              <w:t>:</w:t>
            </w:r>
            <w:r w:rsidR="00F90A22">
              <w:rPr>
                <w:rFonts w:ascii="Aptos" w:hAnsi="Aptos"/>
                <w:sz w:val="21"/>
                <w:szCs w:val="21"/>
              </w:rPr>
              <w:t>00</w:t>
            </w:r>
          </w:p>
        </w:tc>
        <w:tc>
          <w:tcPr>
            <w:tcW w:w="7533" w:type="dxa"/>
            <w:gridSpan w:val="3"/>
            <w:hideMark/>
          </w:tcPr>
          <w:p w14:paraId="1D4300F5" w14:textId="7223D4FD" w:rsidR="00F11646" w:rsidRPr="00A02D0A" w:rsidRDefault="00F11646" w:rsidP="00EB194A">
            <w:pPr>
              <w:rPr>
                <w:rFonts w:ascii="Aptos" w:hAnsi="Aptos"/>
                <w:i/>
                <w:iCs/>
                <w:sz w:val="20"/>
                <w:szCs w:val="20"/>
              </w:rPr>
            </w:pPr>
            <w:r w:rsidRPr="006717DD">
              <w:rPr>
                <w:rFonts w:ascii="Aptos" w:hAnsi="Aptos"/>
                <w:b/>
                <w:bCs/>
                <w:sz w:val="21"/>
                <w:szCs w:val="21"/>
              </w:rPr>
              <w:t xml:space="preserve">PRZERWA </w:t>
            </w:r>
            <w:r w:rsidR="00F90A22">
              <w:rPr>
                <w:rFonts w:ascii="Aptos" w:hAnsi="Aptos"/>
                <w:b/>
                <w:bCs/>
                <w:sz w:val="21"/>
                <w:szCs w:val="21"/>
              </w:rPr>
              <w:t>KAWOWA</w:t>
            </w:r>
          </w:p>
        </w:tc>
      </w:tr>
      <w:tr w:rsidR="00F11646" w:rsidRPr="006717DD" w14:paraId="0773A355" w14:textId="77777777" w:rsidTr="005F1F84">
        <w:tc>
          <w:tcPr>
            <w:tcW w:w="1529" w:type="dxa"/>
            <w:hideMark/>
          </w:tcPr>
          <w:p w14:paraId="65642286" w14:textId="4A1CD221" w:rsidR="00F11646" w:rsidRPr="00A02D0A" w:rsidRDefault="00F11646" w:rsidP="00EB194A">
            <w:pPr>
              <w:rPr>
                <w:rFonts w:ascii="Aptos" w:hAnsi="Aptos"/>
                <w:sz w:val="21"/>
                <w:szCs w:val="21"/>
              </w:rPr>
            </w:pPr>
            <w:r w:rsidRPr="00A02D0A">
              <w:rPr>
                <w:rFonts w:ascii="Aptos" w:hAnsi="Aptos"/>
                <w:sz w:val="21"/>
                <w:szCs w:val="21"/>
              </w:rPr>
              <w:t>1</w:t>
            </w:r>
            <w:r w:rsidR="00F90A22">
              <w:rPr>
                <w:rFonts w:ascii="Aptos" w:hAnsi="Aptos"/>
                <w:sz w:val="21"/>
                <w:szCs w:val="21"/>
              </w:rPr>
              <w:t>8</w:t>
            </w:r>
            <w:r w:rsidRPr="00A02D0A">
              <w:rPr>
                <w:rFonts w:ascii="Aptos" w:hAnsi="Aptos"/>
                <w:sz w:val="21"/>
                <w:szCs w:val="21"/>
              </w:rPr>
              <w:t>:00 - 1</w:t>
            </w:r>
            <w:r w:rsidR="00F90A22">
              <w:rPr>
                <w:rFonts w:ascii="Aptos" w:hAnsi="Aptos"/>
                <w:sz w:val="21"/>
                <w:szCs w:val="21"/>
              </w:rPr>
              <w:t>8</w:t>
            </w:r>
            <w:r w:rsidRPr="00A02D0A">
              <w:rPr>
                <w:rFonts w:ascii="Aptos" w:hAnsi="Aptos"/>
                <w:sz w:val="21"/>
                <w:szCs w:val="21"/>
              </w:rPr>
              <w:t>:</w:t>
            </w:r>
            <w:r w:rsidR="00F90A22">
              <w:rPr>
                <w:rFonts w:ascii="Aptos" w:hAnsi="Aptos"/>
                <w:sz w:val="21"/>
                <w:szCs w:val="21"/>
              </w:rPr>
              <w:t>3</w:t>
            </w:r>
            <w:r w:rsidRPr="00A02D0A">
              <w:rPr>
                <w:rFonts w:ascii="Aptos" w:hAnsi="Aptos"/>
                <w:sz w:val="21"/>
                <w:szCs w:val="21"/>
              </w:rPr>
              <w:t>0</w:t>
            </w:r>
          </w:p>
        </w:tc>
        <w:tc>
          <w:tcPr>
            <w:tcW w:w="1938" w:type="dxa"/>
            <w:hideMark/>
          </w:tcPr>
          <w:p w14:paraId="4D8D6E82" w14:textId="7B0323C9" w:rsidR="00F11646" w:rsidRPr="003A4B75" w:rsidRDefault="00F11646" w:rsidP="00EB194A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b/>
                <w:bCs/>
                <w:sz w:val="21"/>
                <w:szCs w:val="21"/>
                <w:highlight w:val="yellow"/>
              </w:rPr>
              <w:t xml:space="preserve">TEMAT </w:t>
            </w:r>
            <w:r w:rsidR="00287BE2" w:rsidRPr="003A4B75">
              <w:rPr>
                <w:rFonts w:ascii="Aptos" w:hAnsi="Aptos"/>
                <w:b/>
                <w:bCs/>
                <w:sz w:val="21"/>
                <w:szCs w:val="21"/>
                <w:highlight w:val="yellow"/>
              </w:rPr>
              <w:t>8</w:t>
            </w:r>
            <w:r w:rsidRPr="003A4B75">
              <w:rPr>
                <w:rFonts w:ascii="Aptos" w:hAnsi="Aptos"/>
                <w:b/>
                <w:bCs/>
                <w:sz w:val="21"/>
                <w:szCs w:val="21"/>
                <w:highlight w:val="yellow"/>
              </w:rPr>
              <w:t>:</w:t>
            </w: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 xml:space="preserve"> Zarządzanie spółkami zależnymi</w:t>
            </w:r>
          </w:p>
        </w:tc>
        <w:tc>
          <w:tcPr>
            <w:tcW w:w="1915" w:type="dxa"/>
            <w:vMerge w:val="restart"/>
            <w:hideMark/>
          </w:tcPr>
          <w:p w14:paraId="44596500" w14:textId="77777777" w:rsidR="00F11646" w:rsidRPr="003A4B75" w:rsidRDefault="00F11646" w:rsidP="00F90A22">
            <w:pPr>
              <w:rPr>
                <w:rFonts w:ascii="Aptos" w:hAnsi="Aptos"/>
                <w:sz w:val="21"/>
                <w:szCs w:val="21"/>
                <w:highlight w:val="yellow"/>
              </w:rPr>
            </w:pPr>
          </w:p>
        </w:tc>
        <w:tc>
          <w:tcPr>
            <w:tcW w:w="3680" w:type="dxa"/>
            <w:hideMark/>
          </w:tcPr>
          <w:p w14:paraId="34848E5D" w14:textId="77777777" w:rsidR="00F11646" w:rsidRPr="003A4B75" w:rsidRDefault="00F11646" w:rsidP="00EB194A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 xml:space="preserve">Struktury holdingowe i formy kontroli </w:t>
            </w:r>
          </w:p>
          <w:p w14:paraId="5C5645B3" w14:textId="77777777" w:rsidR="00F11646" w:rsidRPr="003A4B75" w:rsidRDefault="00F11646" w:rsidP="00EB194A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 xml:space="preserve">• Praktyczne aspekty nadzoru właścicielskiego </w:t>
            </w:r>
          </w:p>
          <w:p w14:paraId="74BCBB8A" w14:textId="77777777" w:rsidR="00F11646" w:rsidRPr="003A4B75" w:rsidRDefault="00F11646" w:rsidP="00EB194A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>• Przepływ informacji w grupach kapitałowych</w:t>
            </w:r>
          </w:p>
        </w:tc>
      </w:tr>
      <w:tr w:rsidR="00F11646" w:rsidRPr="006717DD" w14:paraId="04F46978" w14:textId="77777777" w:rsidTr="005F1F84">
        <w:tc>
          <w:tcPr>
            <w:tcW w:w="1529" w:type="dxa"/>
            <w:hideMark/>
          </w:tcPr>
          <w:p w14:paraId="7A4DB3A4" w14:textId="7208E4BF" w:rsidR="00F11646" w:rsidRPr="00A02D0A" w:rsidRDefault="00F11646" w:rsidP="00EB194A">
            <w:pPr>
              <w:rPr>
                <w:rFonts w:ascii="Aptos" w:hAnsi="Aptos"/>
                <w:sz w:val="21"/>
                <w:szCs w:val="21"/>
              </w:rPr>
            </w:pPr>
            <w:r w:rsidRPr="00A02D0A">
              <w:rPr>
                <w:rFonts w:ascii="Aptos" w:hAnsi="Aptos"/>
                <w:sz w:val="21"/>
                <w:szCs w:val="21"/>
              </w:rPr>
              <w:t>1</w:t>
            </w:r>
            <w:r w:rsidR="00F90A22">
              <w:rPr>
                <w:rFonts w:ascii="Aptos" w:hAnsi="Aptos"/>
                <w:sz w:val="21"/>
                <w:szCs w:val="21"/>
              </w:rPr>
              <w:t>8</w:t>
            </w:r>
            <w:r w:rsidRPr="00A02D0A">
              <w:rPr>
                <w:rFonts w:ascii="Aptos" w:hAnsi="Aptos"/>
                <w:sz w:val="21"/>
                <w:szCs w:val="21"/>
              </w:rPr>
              <w:t>:</w:t>
            </w:r>
            <w:r w:rsidR="00F90A22">
              <w:rPr>
                <w:rFonts w:ascii="Aptos" w:hAnsi="Aptos"/>
                <w:sz w:val="21"/>
                <w:szCs w:val="21"/>
              </w:rPr>
              <w:t>3</w:t>
            </w:r>
            <w:r w:rsidRPr="00A02D0A">
              <w:rPr>
                <w:rFonts w:ascii="Aptos" w:hAnsi="Aptos"/>
                <w:sz w:val="21"/>
                <w:szCs w:val="21"/>
              </w:rPr>
              <w:t xml:space="preserve">0 - </w:t>
            </w:r>
            <w:r w:rsidR="003A4B75">
              <w:rPr>
                <w:rFonts w:ascii="Aptos" w:hAnsi="Aptos"/>
                <w:sz w:val="21"/>
                <w:szCs w:val="21"/>
              </w:rPr>
              <w:t>20</w:t>
            </w:r>
            <w:r w:rsidRPr="00A02D0A">
              <w:rPr>
                <w:rFonts w:ascii="Aptos" w:hAnsi="Aptos"/>
                <w:sz w:val="21"/>
                <w:szCs w:val="21"/>
              </w:rPr>
              <w:t>:00</w:t>
            </w:r>
          </w:p>
        </w:tc>
        <w:tc>
          <w:tcPr>
            <w:tcW w:w="1938" w:type="dxa"/>
            <w:hideMark/>
          </w:tcPr>
          <w:p w14:paraId="11F18A86" w14:textId="77777777" w:rsidR="00F11646" w:rsidRPr="003A4B75" w:rsidRDefault="00F11646" w:rsidP="00EB194A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b/>
                <w:bCs/>
                <w:sz w:val="21"/>
                <w:szCs w:val="21"/>
                <w:highlight w:val="yellow"/>
              </w:rPr>
              <w:t>TEMAT 9:</w:t>
            </w: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 xml:space="preserve"> </w:t>
            </w:r>
          </w:p>
          <w:p w14:paraId="7A5BF863" w14:textId="77777777" w:rsidR="00F11646" w:rsidRPr="003A4B75" w:rsidRDefault="00F11646" w:rsidP="00EB194A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>Reprezentacja spółki</w:t>
            </w:r>
          </w:p>
        </w:tc>
        <w:tc>
          <w:tcPr>
            <w:tcW w:w="1915" w:type="dxa"/>
            <w:vMerge/>
            <w:hideMark/>
          </w:tcPr>
          <w:p w14:paraId="3554F9A2" w14:textId="77777777" w:rsidR="00F11646" w:rsidRPr="003A4B75" w:rsidRDefault="00F11646" w:rsidP="00EB194A">
            <w:pPr>
              <w:rPr>
                <w:rFonts w:ascii="Aptos" w:hAnsi="Aptos"/>
                <w:sz w:val="21"/>
                <w:szCs w:val="21"/>
                <w:highlight w:val="yellow"/>
              </w:rPr>
            </w:pPr>
          </w:p>
        </w:tc>
        <w:tc>
          <w:tcPr>
            <w:tcW w:w="3680" w:type="dxa"/>
            <w:hideMark/>
          </w:tcPr>
          <w:p w14:paraId="17F98582" w14:textId="77777777" w:rsidR="00F11646" w:rsidRPr="003A4B75" w:rsidRDefault="00F11646" w:rsidP="00EB194A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 xml:space="preserve">Zasady reprezentacji w KSH </w:t>
            </w:r>
          </w:p>
          <w:p w14:paraId="5A8394E8" w14:textId="77777777" w:rsidR="00F11646" w:rsidRPr="003A4B75" w:rsidRDefault="00F11646" w:rsidP="00EB194A">
            <w:pPr>
              <w:rPr>
                <w:rFonts w:ascii="Aptos" w:hAnsi="Aptos"/>
                <w:sz w:val="21"/>
                <w:szCs w:val="21"/>
                <w:highlight w:val="yellow"/>
              </w:rPr>
            </w:pPr>
            <w:r w:rsidRPr="003A4B75">
              <w:rPr>
                <w:rFonts w:ascii="Aptos" w:hAnsi="Aptos"/>
                <w:sz w:val="21"/>
                <w:szCs w:val="21"/>
                <w:highlight w:val="yellow"/>
              </w:rPr>
              <w:t>• Warsztat: Weryfikacja prawidłowości reprezentacji</w:t>
            </w:r>
          </w:p>
        </w:tc>
      </w:tr>
    </w:tbl>
    <w:p w14:paraId="03793C49" w14:textId="77777777" w:rsidR="00F11646" w:rsidRPr="006717DD" w:rsidRDefault="00F11646" w:rsidP="00F11646">
      <w:pPr>
        <w:rPr>
          <w:rFonts w:ascii="Aptos" w:hAnsi="Aptos"/>
          <w:sz w:val="21"/>
          <w:szCs w:val="21"/>
        </w:rPr>
      </w:pPr>
    </w:p>
    <w:p w14:paraId="5D0A674D" w14:textId="77777777" w:rsidR="00F11646" w:rsidRPr="00256758" w:rsidRDefault="00F11646" w:rsidP="00F11646">
      <w:pPr>
        <w:pStyle w:val="Bezodstpw"/>
        <w:rPr>
          <w:rFonts w:ascii="Aptos" w:hAnsi="Aptos"/>
          <w:b/>
          <w:bCs/>
          <w:lang w:eastAsia="pl-PL"/>
        </w:rPr>
      </w:pPr>
      <w:r w:rsidRPr="00256758">
        <w:rPr>
          <w:rFonts w:ascii="Aptos" w:hAnsi="Aptos"/>
          <w:b/>
          <w:bCs/>
          <w:lang w:eastAsia="pl-PL"/>
        </w:rPr>
        <w:t>ELEMENTY DODATKOWE</w:t>
      </w:r>
    </w:p>
    <w:p w14:paraId="7329EA4F" w14:textId="77777777" w:rsidR="00F11646" w:rsidRDefault="00F11646" w:rsidP="00F11646">
      <w:pPr>
        <w:pStyle w:val="Bezodstpw"/>
        <w:rPr>
          <w:rFonts w:ascii="Aptos" w:hAnsi="Aptos"/>
          <w:lang w:eastAsia="pl-PL"/>
        </w:rPr>
      </w:pPr>
      <w:r w:rsidRPr="00256758">
        <w:rPr>
          <w:rFonts w:ascii="Aptos" w:hAnsi="Aptos"/>
          <w:lang w:eastAsia="pl-PL"/>
        </w:rPr>
        <w:t>Konsultacje indywidualne -</w:t>
      </w:r>
      <w:r w:rsidRPr="00256758">
        <w:rPr>
          <w:rFonts w:ascii="Aptos" w:hAnsi="Aptos"/>
          <w:i/>
          <w:iCs/>
          <w:lang w:eastAsia="pl-PL"/>
        </w:rPr>
        <w:t xml:space="preserve"> (dostępne przez cały okres szkolenia)</w:t>
      </w:r>
      <w:r w:rsidRPr="00256758">
        <w:rPr>
          <w:rFonts w:ascii="Aptos" w:hAnsi="Aptos"/>
          <w:lang w:eastAsia="pl-PL"/>
        </w:rPr>
        <w:t xml:space="preserve"> </w:t>
      </w:r>
    </w:p>
    <w:p w14:paraId="778F6CAE" w14:textId="77777777" w:rsidR="00287BE2" w:rsidRDefault="00287BE2" w:rsidP="00F11646">
      <w:pPr>
        <w:pStyle w:val="Bezodstpw"/>
        <w:rPr>
          <w:rFonts w:ascii="Aptos" w:hAnsi="Aptos"/>
          <w:lang w:eastAsia="pl-PL"/>
        </w:rPr>
      </w:pPr>
    </w:p>
    <w:p w14:paraId="1BF121D3" w14:textId="77777777" w:rsidR="00287BE2" w:rsidRDefault="00287BE2" w:rsidP="00F11646">
      <w:pPr>
        <w:pStyle w:val="Bezodstpw"/>
        <w:rPr>
          <w:rFonts w:ascii="Aptos" w:hAnsi="Aptos"/>
          <w:lang w:eastAsia="pl-PL"/>
        </w:rPr>
      </w:pPr>
    </w:p>
    <w:p w14:paraId="1B116FF1" w14:textId="4FFCEF1B" w:rsidR="00287BE2" w:rsidRPr="002C4952" w:rsidRDefault="00287BE2" w:rsidP="00287BE2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60"/>
          <w:szCs w:val="60"/>
        </w:rPr>
      </w:pPr>
      <w:r w:rsidRPr="002C4952">
        <w:rPr>
          <w:rFonts w:ascii="Arial" w:hAnsi="Arial" w:cs="Arial"/>
          <w:b/>
          <w:bCs/>
          <w:kern w:val="36"/>
          <w:sz w:val="60"/>
          <w:szCs w:val="60"/>
        </w:rPr>
        <w:t>Agenda Szkolenia</w:t>
      </w:r>
      <w:r>
        <w:rPr>
          <w:rFonts w:ascii="Arial" w:hAnsi="Arial" w:cs="Arial"/>
          <w:b/>
          <w:bCs/>
          <w:kern w:val="36"/>
          <w:sz w:val="60"/>
          <w:szCs w:val="60"/>
        </w:rPr>
        <w:t xml:space="preserve"> Moduł </w:t>
      </w:r>
      <w:r>
        <w:rPr>
          <w:rFonts w:ascii="Arial" w:hAnsi="Arial" w:cs="Arial"/>
          <w:b/>
          <w:bCs/>
          <w:kern w:val="36"/>
          <w:sz w:val="60"/>
          <w:szCs w:val="60"/>
        </w:rPr>
        <w:t>2</w:t>
      </w:r>
    </w:p>
    <w:tbl>
      <w:tblPr>
        <w:tblStyle w:val="Tabela-Siatka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87BE2" w:rsidRPr="002C4952" w14:paraId="58333D71" w14:textId="77777777" w:rsidTr="00EB194A">
        <w:tc>
          <w:tcPr>
            <w:tcW w:w="3020" w:type="dxa"/>
            <w:tcBorders>
              <w:bottom w:val="single" w:sz="4" w:space="0" w:color="A6A6A6" w:themeColor="background1" w:themeShade="A6"/>
            </w:tcBorders>
          </w:tcPr>
          <w:p w14:paraId="07002395" w14:textId="77777777" w:rsidR="00287BE2" w:rsidRPr="002C4952" w:rsidRDefault="00287BE2" w:rsidP="00EB194A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  <w:r w:rsidRPr="002C4952"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  <w:t>Data</w:t>
            </w:r>
          </w:p>
          <w:p w14:paraId="2B61B2FE" w14:textId="4F61A9E3" w:rsidR="00287BE2" w:rsidRPr="002C4952" w:rsidRDefault="00287BE2" w:rsidP="00EB194A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1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>9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>sierpnia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 xml:space="preserve"> 2026</w:t>
            </w:r>
            <w:r w:rsidRPr="002C4952">
              <w:rPr>
                <w:rFonts w:ascii="Arial" w:hAnsi="Arial" w:cs="Arial"/>
                <w:sz w:val="21"/>
                <w:szCs w:val="21"/>
                <w:lang w:eastAsia="pl-PL"/>
              </w:rPr>
              <w:t xml:space="preserve"> r.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 xml:space="preserve"> – 2</w:t>
            </w:r>
            <w:r w:rsidR="003A4B75">
              <w:rPr>
                <w:rFonts w:ascii="Arial" w:hAnsi="Arial" w:cs="Arial"/>
                <w:sz w:val="21"/>
                <w:szCs w:val="21"/>
                <w:lang w:eastAsia="pl-PL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 xml:space="preserve"> </w:t>
            </w:r>
            <w:r w:rsidR="003A4B75">
              <w:rPr>
                <w:rFonts w:ascii="Arial" w:hAnsi="Arial" w:cs="Arial"/>
                <w:sz w:val="21"/>
                <w:szCs w:val="21"/>
                <w:lang w:eastAsia="pl-PL"/>
              </w:rPr>
              <w:t>września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 xml:space="preserve"> 2026 r.</w:t>
            </w:r>
          </w:p>
        </w:tc>
        <w:tc>
          <w:tcPr>
            <w:tcW w:w="3021" w:type="dxa"/>
            <w:tcBorders>
              <w:bottom w:val="single" w:sz="4" w:space="0" w:color="A6A6A6" w:themeColor="background1" w:themeShade="A6"/>
            </w:tcBorders>
          </w:tcPr>
          <w:p w14:paraId="5E1C8606" w14:textId="77777777" w:rsidR="00287BE2" w:rsidRPr="002C4952" w:rsidRDefault="00287BE2" w:rsidP="00EB194A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  <w:r w:rsidRPr="002C4952"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  <w:t>Lokalizacja</w:t>
            </w:r>
          </w:p>
          <w:p w14:paraId="074E8686" w14:textId="2698DD75" w:rsidR="00287BE2" w:rsidRPr="002C4952" w:rsidRDefault="00287BE2" w:rsidP="00EB194A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Wydział Prawa i Administracji UW, ul. Krakowskie Przedmieście 26/28 Warszawa</w:t>
            </w:r>
          </w:p>
        </w:tc>
        <w:tc>
          <w:tcPr>
            <w:tcW w:w="3021" w:type="dxa"/>
            <w:tcBorders>
              <w:bottom w:val="single" w:sz="4" w:space="0" w:color="A6A6A6" w:themeColor="background1" w:themeShade="A6"/>
            </w:tcBorders>
          </w:tcPr>
          <w:p w14:paraId="6A8B7D32" w14:textId="77777777" w:rsidR="00287BE2" w:rsidRPr="002C4952" w:rsidRDefault="00287BE2" w:rsidP="00EB194A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C4952"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  <w:t>Kontakt do Koordynatora</w:t>
            </w:r>
            <w:r w:rsidRPr="002C4952">
              <w:rPr>
                <w:rFonts w:ascii="Arial" w:hAnsi="Arial" w:cs="Arial"/>
                <w:sz w:val="21"/>
                <w:szCs w:val="21"/>
                <w:lang w:eastAsia="pl-PL"/>
              </w:rPr>
              <w:t xml:space="preserve"> na miejscu</w:t>
            </w:r>
          </w:p>
          <w:p w14:paraId="044EE20D" w14:textId="77777777" w:rsidR="00287BE2" w:rsidRPr="002C4952" w:rsidRDefault="00287BE2" w:rsidP="00EB194A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C4952">
              <w:rPr>
                <w:rFonts w:ascii="Arial" w:hAnsi="Arial" w:cs="Arial"/>
                <w:sz w:val="21"/>
                <w:szCs w:val="21"/>
                <w:lang w:eastAsia="pl-PL"/>
              </w:rPr>
              <w:t>Kamila Król</w:t>
            </w:r>
          </w:p>
          <w:p w14:paraId="6142BC00" w14:textId="77777777" w:rsidR="00287BE2" w:rsidRPr="002C4952" w:rsidRDefault="00287BE2" w:rsidP="00EB194A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C4952">
              <w:rPr>
                <w:rFonts w:ascii="Arial" w:hAnsi="Arial" w:cs="Arial"/>
                <w:sz w:val="21"/>
                <w:szCs w:val="21"/>
                <w:lang w:eastAsia="pl-PL"/>
              </w:rPr>
              <w:t>tel. 888 770 651</w:t>
            </w:r>
          </w:p>
        </w:tc>
      </w:tr>
      <w:tr w:rsidR="00287BE2" w:rsidRPr="002C4952" w14:paraId="18E5B81A" w14:textId="77777777" w:rsidTr="00EB194A">
        <w:tc>
          <w:tcPr>
            <w:tcW w:w="302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0C8F20A" w14:textId="77777777" w:rsidR="00287BE2" w:rsidRPr="002C4952" w:rsidRDefault="00287BE2" w:rsidP="00EB194A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  <w:r w:rsidRPr="002C4952"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  <w:t>Liczba uczestników</w:t>
            </w:r>
          </w:p>
          <w:p w14:paraId="77FA493D" w14:textId="61BF1909" w:rsidR="00287BE2" w:rsidRPr="002C4952" w:rsidRDefault="006475AD" w:rsidP="00EB194A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15</w:t>
            </w:r>
            <w:r w:rsidR="00287BE2">
              <w:rPr>
                <w:rFonts w:ascii="Arial" w:hAnsi="Arial" w:cs="Arial"/>
                <w:sz w:val="21"/>
                <w:szCs w:val="21"/>
                <w:lang w:eastAsia="pl-PL"/>
              </w:rPr>
              <w:t xml:space="preserve"> osób</w:t>
            </w:r>
          </w:p>
        </w:tc>
        <w:tc>
          <w:tcPr>
            <w:tcW w:w="302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7D8A0AB" w14:textId="77777777" w:rsidR="00287BE2" w:rsidRPr="002C4952" w:rsidRDefault="00287BE2" w:rsidP="00EB194A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  <w:r w:rsidRPr="002C4952"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  <w:t xml:space="preserve">Parking </w:t>
            </w:r>
          </w:p>
          <w:p w14:paraId="2C98B589" w14:textId="0AD75281" w:rsidR="00287BE2" w:rsidRPr="002C4952" w:rsidRDefault="00287BE2" w:rsidP="00EB194A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brak</w:t>
            </w:r>
          </w:p>
        </w:tc>
        <w:tc>
          <w:tcPr>
            <w:tcW w:w="302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9791472" w14:textId="77777777" w:rsidR="00287BE2" w:rsidRPr="002C4952" w:rsidRDefault="00287BE2" w:rsidP="00EB194A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</w:pPr>
            <w:r w:rsidRPr="002C4952">
              <w:rPr>
                <w:rFonts w:ascii="Arial" w:hAnsi="Arial" w:cs="Arial"/>
                <w:b/>
                <w:bCs/>
                <w:sz w:val="21"/>
                <w:szCs w:val="21"/>
                <w:lang w:eastAsia="pl-PL"/>
              </w:rPr>
              <w:t>Dojazd</w:t>
            </w:r>
          </w:p>
          <w:p w14:paraId="351244CA" w14:textId="13926644" w:rsidR="00287BE2" w:rsidRPr="002C4952" w:rsidRDefault="00287BE2" w:rsidP="00EB194A">
            <w:pPr>
              <w:pStyle w:val="Bezodstpw"/>
              <w:spacing w:line="276" w:lineRule="auto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C4952">
              <w:rPr>
                <w:rFonts w:ascii="Arial" w:hAnsi="Arial" w:cs="Arial"/>
                <w:sz w:val="21"/>
                <w:szCs w:val="21"/>
                <w:lang w:eastAsia="pl-PL"/>
              </w:rPr>
              <w:t xml:space="preserve">Przystanek Warszawa 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 xml:space="preserve">Krakowskie Przedmieście </w:t>
            </w:r>
            <w:r w:rsidRPr="002C4952">
              <w:rPr>
                <w:rFonts w:ascii="Arial" w:hAnsi="Arial" w:cs="Arial"/>
                <w:sz w:val="21"/>
                <w:szCs w:val="21"/>
                <w:lang w:eastAsia="pl-PL"/>
              </w:rPr>
              <w:t>www.jakdojade.pl</w:t>
            </w:r>
          </w:p>
        </w:tc>
      </w:tr>
    </w:tbl>
    <w:p w14:paraId="3FD47232" w14:textId="4B1607D2" w:rsidR="00287BE2" w:rsidRPr="006717DD" w:rsidRDefault="00287BE2" w:rsidP="00287BE2">
      <w:pPr>
        <w:spacing w:before="100" w:beforeAutospacing="1" w:after="100" w:afterAutospacing="1"/>
        <w:outlineLvl w:val="1"/>
        <w:rPr>
          <w:rFonts w:ascii="Aptos" w:hAnsi="Aptos"/>
          <w:sz w:val="21"/>
          <w:szCs w:val="21"/>
        </w:rPr>
      </w:pPr>
      <w:r>
        <w:rPr>
          <w:rFonts w:ascii="Aptos" w:hAnsi="Aptos"/>
          <w:kern w:val="36"/>
          <w:sz w:val="21"/>
          <w:szCs w:val="21"/>
        </w:rPr>
        <w:t xml:space="preserve">MODUŁ </w:t>
      </w:r>
      <w:r>
        <w:rPr>
          <w:rFonts w:ascii="Aptos" w:hAnsi="Aptos"/>
          <w:kern w:val="36"/>
          <w:sz w:val="21"/>
          <w:szCs w:val="21"/>
        </w:rPr>
        <w:t>2</w:t>
      </w:r>
      <w:r>
        <w:rPr>
          <w:rFonts w:ascii="Aptos" w:hAnsi="Aptos"/>
          <w:kern w:val="36"/>
          <w:sz w:val="21"/>
          <w:szCs w:val="21"/>
        </w:rPr>
        <w:t xml:space="preserve">: </w:t>
      </w:r>
      <w:r>
        <w:rPr>
          <w:rFonts w:ascii="Aptos" w:hAnsi="Aptos"/>
          <w:kern w:val="36"/>
          <w:sz w:val="21"/>
          <w:szCs w:val="21"/>
        </w:rPr>
        <w:t>PRZYGOTOWANIE DO EGZAMINU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</w:tblGrid>
      <w:tr w:rsidR="003A4B75" w:rsidRPr="00287BE2" w14:paraId="56D66072" w14:textId="52CB6228" w:rsidTr="00B644B4">
        <w:tc>
          <w:tcPr>
            <w:tcW w:w="1812" w:type="dxa"/>
          </w:tcPr>
          <w:p w14:paraId="59B3EB98" w14:textId="72E4258B" w:rsidR="003A4B75" w:rsidRPr="00287BE2" w:rsidRDefault="003A4B75" w:rsidP="00F11646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87BE2">
              <w:rPr>
                <w:rFonts w:ascii="Arial" w:hAnsi="Arial" w:cs="Arial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812" w:type="dxa"/>
          </w:tcPr>
          <w:p w14:paraId="66620AEC" w14:textId="2F86C3F3" w:rsidR="003A4B75" w:rsidRPr="00287BE2" w:rsidRDefault="003A4B75" w:rsidP="00F11646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287BE2">
              <w:rPr>
                <w:rFonts w:ascii="Arial" w:hAnsi="Arial" w:cs="Arial"/>
                <w:sz w:val="20"/>
                <w:szCs w:val="20"/>
                <w:lang w:eastAsia="pl-PL"/>
              </w:rPr>
              <w:t>Czas</w:t>
            </w:r>
          </w:p>
        </w:tc>
        <w:tc>
          <w:tcPr>
            <w:tcW w:w="1812" w:type="dxa"/>
          </w:tcPr>
          <w:p w14:paraId="5F8172BE" w14:textId="2BB63AFE" w:rsidR="003A4B75" w:rsidRPr="00287BE2" w:rsidRDefault="003A4B75" w:rsidP="00F11646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Liczba godzin</w:t>
            </w:r>
          </w:p>
        </w:tc>
      </w:tr>
      <w:tr w:rsidR="003A4B75" w14:paraId="452A41A4" w14:textId="041BD78A" w:rsidTr="00B644B4">
        <w:tc>
          <w:tcPr>
            <w:tcW w:w="1812" w:type="dxa"/>
          </w:tcPr>
          <w:p w14:paraId="793EEC52" w14:textId="767F615F" w:rsidR="003A4B75" w:rsidRDefault="003A4B75" w:rsidP="00F11646">
            <w:pPr>
              <w:pStyle w:val="Bezodstpw"/>
              <w:rPr>
                <w:rFonts w:ascii="Aptos" w:hAnsi="Aptos"/>
                <w:lang w:eastAsia="pl-PL"/>
              </w:rPr>
            </w:pPr>
            <w:r>
              <w:rPr>
                <w:rFonts w:ascii="Aptos" w:hAnsi="Aptos"/>
                <w:lang w:eastAsia="pl-PL"/>
              </w:rPr>
              <w:lastRenderedPageBreak/>
              <w:t>19 sierpnia (środa)</w:t>
            </w:r>
          </w:p>
        </w:tc>
        <w:tc>
          <w:tcPr>
            <w:tcW w:w="1812" w:type="dxa"/>
          </w:tcPr>
          <w:p w14:paraId="7DFD101A" w14:textId="77000F05" w:rsidR="003A4B75" w:rsidRDefault="003A4B75" w:rsidP="00F11646">
            <w:pPr>
              <w:pStyle w:val="Bezodstpw"/>
              <w:rPr>
                <w:rFonts w:ascii="Aptos" w:hAnsi="Aptos"/>
                <w:lang w:eastAsia="pl-PL"/>
              </w:rPr>
            </w:pPr>
            <w:r>
              <w:rPr>
                <w:rFonts w:ascii="Aptos" w:hAnsi="Aptos"/>
                <w:lang w:eastAsia="pl-PL"/>
              </w:rPr>
              <w:t>1</w:t>
            </w:r>
            <w:r w:rsidR="006475AD">
              <w:rPr>
                <w:rFonts w:ascii="Aptos" w:hAnsi="Aptos"/>
                <w:lang w:eastAsia="pl-PL"/>
              </w:rPr>
              <w:t>5</w:t>
            </w:r>
            <w:r>
              <w:rPr>
                <w:rFonts w:ascii="Aptos" w:hAnsi="Aptos"/>
                <w:lang w:eastAsia="pl-PL"/>
              </w:rPr>
              <w:t>:00-19:00</w:t>
            </w:r>
          </w:p>
        </w:tc>
        <w:tc>
          <w:tcPr>
            <w:tcW w:w="1812" w:type="dxa"/>
          </w:tcPr>
          <w:p w14:paraId="3B288DEB" w14:textId="68146EB8" w:rsidR="003A4B75" w:rsidRDefault="003A4B75" w:rsidP="00F11646">
            <w:pPr>
              <w:pStyle w:val="Bezodstpw"/>
              <w:rPr>
                <w:rFonts w:ascii="Aptos" w:hAnsi="Aptos"/>
                <w:lang w:eastAsia="pl-PL"/>
              </w:rPr>
            </w:pPr>
            <w:r>
              <w:rPr>
                <w:rFonts w:ascii="Aptos" w:hAnsi="Aptos"/>
                <w:lang w:eastAsia="pl-PL"/>
              </w:rPr>
              <w:t>4</w:t>
            </w:r>
          </w:p>
        </w:tc>
      </w:tr>
      <w:tr w:rsidR="003A4B75" w14:paraId="05A54AB9" w14:textId="1DD94079" w:rsidTr="00B644B4">
        <w:tc>
          <w:tcPr>
            <w:tcW w:w="1812" w:type="dxa"/>
          </w:tcPr>
          <w:p w14:paraId="01250B9F" w14:textId="4AB3919D" w:rsidR="003A4B75" w:rsidRDefault="003A4B75" w:rsidP="00F11646">
            <w:pPr>
              <w:pStyle w:val="Bezodstpw"/>
              <w:rPr>
                <w:rFonts w:ascii="Aptos" w:hAnsi="Aptos"/>
                <w:lang w:eastAsia="pl-PL"/>
              </w:rPr>
            </w:pPr>
            <w:r>
              <w:rPr>
                <w:rFonts w:ascii="Aptos" w:hAnsi="Aptos"/>
                <w:lang w:eastAsia="pl-PL"/>
              </w:rPr>
              <w:t>20 sierpnia (czwartek)</w:t>
            </w:r>
          </w:p>
        </w:tc>
        <w:tc>
          <w:tcPr>
            <w:tcW w:w="1812" w:type="dxa"/>
          </w:tcPr>
          <w:p w14:paraId="053B7A7A" w14:textId="1DAA8A79" w:rsidR="003A4B75" w:rsidRDefault="006475AD" w:rsidP="00F11646">
            <w:pPr>
              <w:pStyle w:val="Bezodstpw"/>
              <w:rPr>
                <w:rFonts w:ascii="Aptos" w:hAnsi="Aptos"/>
                <w:lang w:eastAsia="pl-PL"/>
              </w:rPr>
            </w:pPr>
            <w:r>
              <w:rPr>
                <w:rFonts w:ascii="Aptos" w:hAnsi="Aptos"/>
                <w:lang w:eastAsia="pl-PL"/>
              </w:rPr>
              <w:t>15:00-19:00</w:t>
            </w:r>
          </w:p>
        </w:tc>
        <w:tc>
          <w:tcPr>
            <w:tcW w:w="1812" w:type="dxa"/>
          </w:tcPr>
          <w:p w14:paraId="328B1C1A" w14:textId="6A2A54DD" w:rsidR="003A4B75" w:rsidRDefault="006475AD" w:rsidP="00F11646">
            <w:pPr>
              <w:pStyle w:val="Bezodstpw"/>
              <w:rPr>
                <w:rFonts w:ascii="Aptos" w:hAnsi="Aptos"/>
                <w:lang w:eastAsia="pl-PL"/>
              </w:rPr>
            </w:pPr>
            <w:r>
              <w:rPr>
                <w:rFonts w:ascii="Aptos" w:hAnsi="Aptos"/>
                <w:lang w:eastAsia="pl-PL"/>
              </w:rPr>
              <w:t>4</w:t>
            </w:r>
          </w:p>
        </w:tc>
      </w:tr>
      <w:tr w:rsidR="003A4B75" w14:paraId="486F4B52" w14:textId="1DC1E97D" w:rsidTr="00B644B4">
        <w:tc>
          <w:tcPr>
            <w:tcW w:w="1812" w:type="dxa"/>
          </w:tcPr>
          <w:p w14:paraId="31304B3D" w14:textId="51214534" w:rsidR="003A4B75" w:rsidRDefault="003A4B75" w:rsidP="00F11646">
            <w:pPr>
              <w:pStyle w:val="Bezodstpw"/>
              <w:rPr>
                <w:rFonts w:ascii="Aptos" w:hAnsi="Aptos"/>
                <w:lang w:eastAsia="pl-PL"/>
              </w:rPr>
            </w:pPr>
            <w:r>
              <w:rPr>
                <w:rFonts w:ascii="Aptos" w:hAnsi="Aptos"/>
                <w:lang w:eastAsia="pl-PL"/>
              </w:rPr>
              <w:t>27 sierpnia (czwartek)</w:t>
            </w:r>
          </w:p>
        </w:tc>
        <w:tc>
          <w:tcPr>
            <w:tcW w:w="1812" w:type="dxa"/>
          </w:tcPr>
          <w:p w14:paraId="24C32732" w14:textId="328F134F" w:rsidR="003A4B75" w:rsidRDefault="006475AD" w:rsidP="00F11646">
            <w:pPr>
              <w:pStyle w:val="Bezodstpw"/>
              <w:rPr>
                <w:rFonts w:ascii="Aptos" w:hAnsi="Aptos"/>
                <w:lang w:eastAsia="pl-PL"/>
              </w:rPr>
            </w:pPr>
            <w:r>
              <w:rPr>
                <w:rFonts w:ascii="Aptos" w:hAnsi="Aptos"/>
                <w:lang w:eastAsia="pl-PL"/>
              </w:rPr>
              <w:t>15:00-19:00</w:t>
            </w:r>
          </w:p>
        </w:tc>
        <w:tc>
          <w:tcPr>
            <w:tcW w:w="1812" w:type="dxa"/>
          </w:tcPr>
          <w:p w14:paraId="3327244C" w14:textId="7506803E" w:rsidR="003A4B75" w:rsidRDefault="006475AD" w:rsidP="00F11646">
            <w:pPr>
              <w:pStyle w:val="Bezodstpw"/>
              <w:rPr>
                <w:rFonts w:ascii="Aptos" w:hAnsi="Aptos"/>
                <w:lang w:eastAsia="pl-PL"/>
              </w:rPr>
            </w:pPr>
            <w:r>
              <w:rPr>
                <w:rFonts w:ascii="Aptos" w:hAnsi="Aptos"/>
                <w:lang w:eastAsia="pl-PL"/>
              </w:rPr>
              <w:t>4</w:t>
            </w:r>
          </w:p>
        </w:tc>
      </w:tr>
      <w:tr w:rsidR="003A4B75" w14:paraId="38F25116" w14:textId="7FA840D0" w:rsidTr="00B644B4">
        <w:tc>
          <w:tcPr>
            <w:tcW w:w="1812" w:type="dxa"/>
          </w:tcPr>
          <w:p w14:paraId="70A96E9D" w14:textId="46BD7E7F" w:rsidR="003A4B75" w:rsidRDefault="003A4B75" w:rsidP="00F11646">
            <w:pPr>
              <w:pStyle w:val="Bezodstpw"/>
              <w:rPr>
                <w:rFonts w:ascii="Aptos" w:hAnsi="Aptos"/>
                <w:lang w:eastAsia="pl-PL"/>
              </w:rPr>
            </w:pPr>
            <w:r>
              <w:rPr>
                <w:rFonts w:ascii="Aptos" w:hAnsi="Aptos"/>
                <w:lang w:eastAsia="pl-PL"/>
              </w:rPr>
              <w:t>28 sierpnia (piątek)</w:t>
            </w:r>
          </w:p>
        </w:tc>
        <w:tc>
          <w:tcPr>
            <w:tcW w:w="1812" w:type="dxa"/>
          </w:tcPr>
          <w:p w14:paraId="2F057778" w14:textId="35E47EE3" w:rsidR="003A4B75" w:rsidRDefault="006475AD" w:rsidP="00F11646">
            <w:pPr>
              <w:pStyle w:val="Bezodstpw"/>
              <w:rPr>
                <w:rFonts w:ascii="Aptos" w:hAnsi="Aptos"/>
                <w:lang w:eastAsia="pl-PL"/>
              </w:rPr>
            </w:pPr>
            <w:r>
              <w:rPr>
                <w:rFonts w:ascii="Aptos" w:hAnsi="Aptos"/>
                <w:lang w:eastAsia="pl-PL"/>
              </w:rPr>
              <w:t>15:00-19:00</w:t>
            </w:r>
          </w:p>
        </w:tc>
        <w:tc>
          <w:tcPr>
            <w:tcW w:w="1812" w:type="dxa"/>
          </w:tcPr>
          <w:p w14:paraId="74CB5728" w14:textId="1572C230" w:rsidR="003A4B75" w:rsidRDefault="006475AD" w:rsidP="00F11646">
            <w:pPr>
              <w:pStyle w:val="Bezodstpw"/>
              <w:rPr>
                <w:rFonts w:ascii="Aptos" w:hAnsi="Aptos"/>
                <w:lang w:eastAsia="pl-PL"/>
              </w:rPr>
            </w:pPr>
            <w:r>
              <w:rPr>
                <w:rFonts w:ascii="Aptos" w:hAnsi="Aptos"/>
                <w:lang w:eastAsia="pl-PL"/>
              </w:rPr>
              <w:t>4</w:t>
            </w:r>
          </w:p>
        </w:tc>
      </w:tr>
      <w:tr w:rsidR="003A4B75" w14:paraId="65D55C21" w14:textId="37DB9371" w:rsidTr="00B644B4">
        <w:tc>
          <w:tcPr>
            <w:tcW w:w="1812" w:type="dxa"/>
          </w:tcPr>
          <w:p w14:paraId="461987DC" w14:textId="5D3DB203" w:rsidR="003A4B75" w:rsidRDefault="003A4B75" w:rsidP="00F11646">
            <w:pPr>
              <w:pStyle w:val="Bezodstpw"/>
              <w:rPr>
                <w:rFonts w:ascii="Aptos" w:hAnsi="Aptos"/>
                <w:lang w:eastAsia="pl-PL"/>
              </w:rPr>
            </w:pPr>
            <w:r>
              <w:rPr>
                <w:rFonts w:ascii="Aptos" w:hAnsi="Aptos"/>
                <w:lang w:eastAsia="pl-PL"/>
              </w:rPr>
              <w:t>3 września (czwartek)</w:t>
            </w:r>
          </w:p>
        </w:tc>
        <w:tc>
          <w:tcPr>
            <w:tcW w:w="1812" w:type="dxa"/>
          </w:tcPr>
          <w:p w14:paraId="5C7DEC0B" w14:textId="62BAB097" w:rsidR="003A4B75" w:rsidRDefault="006475AD" w:rsidP="00F11646">
            <w:pPr>
              <w:pStyle w:val="Bezodstpw"/>
              <w:rPr>
                <w:rFonts w:ascii="Aptos" w:hAnsi="Aptos"/>
                <w:lang w:eastAsia="pl-PL"/>
              </w:rPr>
            </w:pPr>
            <w:r>
              <w:rPr>
                <w:rFonts w:ascii="Aptos" w:hAnsi="Aptos"/>
                <w:lang w:eastAsia="pl-PL"/>
              </w:rPr>
              <w:t>15:00-20:00</w:t>
            </w:r>
          </w:p>
        </w:tc>
        <w:tc>
          <w:tcPr>
            <w:tcW w:w="1812" w:type="dxa"/>
          </w:tcPr>
          <w:p w14:paraId="7DB41DE7" w14:textId="6E90620F" w:rsidR="003A4B75" w:rsidRDefault="006475AD" w:rsidP="00F11646">
            <w:pPr>
              <w:pStyle w:val="Bezodstpw"/>
              <w:rPr>
                <w:rFonts w:ascii="Aptos" w:hAnsi="Aptos"/>
                <w:lang w:eastAsia="pl-PL"/>
              </w:rPr>
            </w:pPr>
            <w:r>
              <w:rPr>
                <w:rFonts w:ascii="Aptos" w:hAnsi="Aptos"/>
                <w:lang w:eastAsia="pl-PL"/>
              </w:rPr>
              <w:t>5</w:t>
            </w:r>
          </w:p>
        </w:tc>
      </w:tr>
      <w:tr w:rsidR="006475AD" w14:paraId="215426CD" w14:textId="01EC2E8B" w:rsidTr="00B644B4">
        <w:tc>
          <w:tcPr>
            <w:tcW w:w="1812" w:type="dxa"/>
          </w:tcPr>
          <w:p w14:paraId="50F39E2C" w14:textId="3374B30A" w:rsidR="006475AD" w:rsidRDefault="006475AD" w:rsidP="006475AD">
            <w:pPr>
              <w:pStyle w:val="Bezodstpw"/>
              <w:rPr>
                <w:rFonts w:ascii="Aptos" w:hAnsi="Aptos"/>
                <w:lang w:eastAsia="pl-PL"/>
              </w:rPr>
            </w:pPr>
            <w:r>
              <w:rPr>
                <w:rFonts w:ascii="Aptos" w:hAnsi="Aptos"/>
                <w:lang w:eastAsia="pl-PL"/>
              </w:rPr>
              <w:t>4 września (piątek)</w:t>
            </w:r>
          </w:p>
        </w:tc>
        <w:tc>
          <w:tcPr>
            <w:tcW w:w="1812" w:type="dxa"/>
          </w:tcPr>
          <w:p w14:paraId="2D07DA73" w14:textId="653A8E5C" w:rsidR="006475AD" w:rsidRDefault="006475AD" w:rsidP="006475AD">
            <w:pPr>
              <w:pStyle w:val="Bezodstpw"/>
              <w:rPr>
                <w:rFonts w:ascii="Aptos" w:hAnsi="Aptos"/>
                <w:lang w:eastAsia="pl-PL"/>
              </w:rPr>
            </w:pPr>
            <w:r>
              <w:rPr>
                <w:rFonts w:ascii="Aptos" w:hAnsi="Aptos"/>
                <w:lang w:eastAsia="pl-PL"/>
              </w:rPr>
              <w:t>1</w:t>
            </w:r>
            <w:r>
              <w:rPr>
                <w:rFonts w:ascii="Aptos" w:hAnsi="Aptos"/>
                <w:lang w:eastAsia="pl-PL"/>
              </w:rPr>
              <w:t>5</w:t>
            </w:r>
            <w:r>
              <w:rPr>
                <w:rFonts w:ascii="Aptos" w:hAnsi="Aptos"/>
                <w:lang w:eastAsia="pl-PL"/>
              </w:rPr>
              <w:t>:00-20:00</w:t>
            </w:r>
          </w:p>
        </w:tc>
        <w:tc>
          <w:tcPr>
            <w:tcW w:w="1812" w:type="dxa"/>
          </w:tcPr>
          <w:p w14:paraId="5CC23521" w14:textId="259E0B49" w:rsidR="006475AD" w:rsidRDefault="006475AD" w:rsidP="006475AD">
            <w:pPr>
              <w:pStyle w:val="Bezodstpw"/>
              <w:rPr>
                <w:rFonts w:ascii="Aptos" w:hAnsi="Aptos"/>
                <w:lang w:eastAsia="pl-PL"/>
              </w:rPr>
            </w:pPr>
            <w:r>
              <w:rPr>
                <w:rFonts w:ascii="Aptos" w:hAnsi="Aptos"/>
                <w:lang w:eastAsia="pl-PL"/>
              </w:rPr>
              <w:t>5</w:t>
            </w:r>
          </w:p>
        </w:tc>
      </w:tr>
      <w:tr w:rsidR="006475AD" w14:paraId="0967D143" w14:textId="217D1A65" w:rsidTr="00B644B4">
        <w:tc>
          <w:tcPr>
            <w:tcW w:w="1812" w:type="dxa"/>
          </w:tcPr>
          <w:p w14:paraId="1F6ED8E0" w14:textId="1C81A432" w:rsidR="006475AD" w:rsidRDefault="006475AD" w:rsidP="006475AD">
            <w:pPr>
              <w:pStyle w:val="Bezodstpw"/>
              <w:rPr>
                <w:rFonts w:ascii="Aptos" w:hAnsi="Aptos"/>
                <w:lang w:eastAsia="pl-PL"/>
              </w:rPr>
            </w:pPr>
            <w:r>
              <w:rPr>
                <w:rFonts w:ascii="Aptos" w:hAnsi="Aptos"/>
                <w:lang w:eastAsia="pl-PL"/>
              </w:rPr>
              <w:t>5 września (sobota)</w:t>
            </w:r>
          </w:p>
        </w:tc>
        <w:tc>
          <w:tcPr>
            <w:tcW w:w="1812" w:type="dxa"/>
          </w:tcPr>
          <w:p w14:paraId="7A82DD11" w14:textId="39915249" w:rsidR="006475AD" w:rsidRDefault="006475AD" w:rsidP="006475AD">
            <w:pPr>
              <w:pStyle w:val="Bezodstpw"/>
              <w:rPr>
                <w:rFonts w:ascii="Aptos" w:hAnsi="Aptos"/>
                <w:lang w:eastAsia="pl-PL"/>
              </w:rPr>
            </w:pPr>
            <w:r>
              <w:rPr>
                <w:rFonts w:ascii="Aptos" w:hAnsi="Aptos"/>
                <w:lang w:eastAsia="pl-PL"/>
              </w:rPr>
              <w:t>9:00-16:00</w:t>
            </w:r>
          </w:p>
        </w:tc>
        <w:tc>
          <w:tcPr>
            <w:tcW w:w="1812" w:type="dxa"/>
          </w:tcPr>
          <w:p w14:paraId="576A5248" w14:textId="170E8048" w:rsidR="006475AD" w:rsidRDefault="006475AD" w:rsidP="006475AD">
            <w:pPr>
              <w:pStyle w:val="Bezodstpw"/>
              <w:rPr>
                <w:rFonts w:ascii="Aptos" w:hAnsi="Aptos"/>
                <w:lang w:eastAsia="pl-PL"/>
              </w:rPr>
            </w:pPr>
            <w:r>
              <w:rPr>
                <w:rFonts w:ascii="Aptos" w:hAnsi="Aptos"/>
                <w:lang w:eastAsia="pl-PL"/>
              </w:rPr>
              <w:t>8</w:t>
            </w:r>
          </w:p>
        </w:tc>
      </w:tr>
      <w:tr w:rsidR="006475AD" w14:paraId="6E255BF3" w14:textId="24E379D6" w:rsidTr="00B644B4">
        <w:tc>
          <w:tcPr>
            <w:tcW w:w="1812" w:type="dxa"/>
          </w:tcPr>
          <w:p w14:paraId="5975F357" w14:textId="4AF3A2D7" w:rsidR="006475AD" w:rsidRDefault="006475AD" w:rsidP="006475AD">
            <w:pPr>
              <w:pStyle w:val="Bezodstpw"/>
              <w:rPr>
                <w:rFonts w:ascii="Aptos" w:hAnsi="Aptos"/>
                <w:lang w:eastAsia="pl-PL"/>
              </w:rPr>
            </w:pPr>
            <w:r>
              <w:rPr>
                <w:rFonts w:ascii="Aptos" w:hAnsi="Aptos"/>
                <w:lang w:eastAsia="pl-PL"/>
              </w:rPr>
              <w:t xml:space="preserve">10 września </w:t>
            </w:r>
            <w:r>
              <w:rPr>
                <w:rFonts w:ascii="Aptos" w:hAnsi="Aptos"/>
                <w:lang w:eastAsia="pl-PL"/>
              </w:rPr>
              <w:t>(czwartek)</w:t>
            </w:r>
          </w:p>
        </w:tc>
        <w:tc>
          <w:tcPr>
            <w:tcW w:w="1812" w:type="dxa"/>
          </w:tcPr>
          <w:p w14:paraId="1D054499" w14:textId="7E15197E" w:rsidR="006475AD" w:rsidRDefault="006475AD" w:rsidP="006475AD">
            <w:pPr>
              <w:pStyle w:val="Bezodstpw"/>
              <w:rPr>
                <w:rFonts w:ascii="Aptos" w:hAnsi="Aptos"/>
                <w:lang w:eastAsia="pl-PL"/>
              </w:rPr>
            </w:pPr>
            <w:r>
              <w:rPr>
                <w:rFonts w:ascii="Aptos" w:hAnsi="Aptos"/>
                <w:lang w:eastAsia="pl-PL"/>
              </w:rPr>
              <w:t>15:00-19:00</w:t>
            </w:r>
          </w:p>
        </w:tc>
        <w:tc>
          <w:tcPr>
            <w:tcW w:w="1812" w:type="dxa"/>
          </w:tcPr>
          <w:p w14:paraId="45C5CCE0" w14:textId="0A7FE033" w:rsidR="006475AD" w:rsidRDefault="006475AD" w:rsidP="006475AD">
            <w:pPr>
              <w:pStyle w:val="Bezodstpw"/>
              <w:rPr>
                <w:rFonts w:ascii="Aptos" w:hAnsi="Aptos"/>
                <w:lang w:eastAsia="pl-PL"/>
              </w:rPr>
            </w:pPr>
            <w:r>
              <w:rPr>
                <w:rFonts w:ascii="Aptos" w:hAnsi="Aptos"/>
                <w:lang w:eastAsia="pl-PL"/>
              </w:rPr>
              <w:t>4</w:t>
            </w:r>
          </w:p>
        </w:tc>
      </w:tr>
      <w:tr w:rsidR="006475AD" w14:paraId="6454C348" w14:textId="505187D0" w:rsidTr="00B644B4">
        <w:tc>
          <w:tcPr>
            <w:tcW w:w="1812" w:type="dxa"/>
          </w:tcPr>
          <w:p w14:paraId="26256F8D" w14:textId="23D3D2F8" w:rsidR="006475AD" w:rsidRDefault="006475AD" w:rsidP="006475AD">
            <w:pPr>
              <w:pStyle w:val="Bezodstpw"/>
              <w:rPr>
                <w:rFonts w:ascii="Aptos" w:hAnsi="Aptos"/>
                <w:lang w:eastAsia="pl-PL"/>
              </w:rPr>
            </w:pPr>
            <w:r>
              <w:rPr>
                <w:rFonts w:ascii="Aptos" w:hAnsi="Aptos"/>
                <w:lang w:eastAsia="pl-PL"/>
              </w:rPr>
              <w:t xml:space="preserve">11 </w:t>
            </w:r>
            <w:r>
              <w:rPr>
                <w:rFonts w:ascii="Aptos" w:hAnsi="Aptos"/>
                <w:lang w:eastAsia="pl-PL"/>
              </w:rPr>
              <w:t>września (piątek)</w:t>
            </w:r>
          </w:p>
        </w:tc>
        <w:tc>
          <w:tcPr>
            <w:tcW w:w="1812" w:type="dxa"/>
          </w:tcPr>
          <w:p w14:paraId="05352EE5" w14:textId="39C94781" w:rsidR="006475AD" w:rsidRDefault="006475AD" w:rsidP="006475AD">
            <w:pPr>
              <w:pStyle w:val="Bezodstpw"/>
              <w:rPr>
                <w:rFonts w:ascii="Aptos" w:hAnsi="Aptos"/>
                <w:lang w:eastAsia="pl-PL"/>
              </w:rPr>
            </w:pPr>
            <w:r>
              <w:rPr>
                <w:rFonts w:ascii="Aptos" w:hAnsi="Aptos"/>
                <w:lang w:eastAsia="pl-PL"/>
              </w:rPr>
              <w:t>15:00-19:00</w:t>
            </w:r>
          </w:p>
        </w:tc>
        <w:tc>
          <w:tcPr>
            <w:tcW w:w="1812" w:type="dxa"/>
          </w:tcPr>
          <w:p w14:paraId="62D4199E" w14:textId="79C8FB59" w:rsidR="006475AD" w:rsidRDefault="006475AD" w:rsidP="006475AD">
            <w:pPr>
              <w:pStyle w:val="Bezodstpw"/>
              <w:rPr>
                <w:rFonts w:ascii="Aptos" w:hAnsi="Aptos"/>
                <w:lang w:eastAsia="pl-PL"/>
              </w:rPr>
            </w:pPr>
            <w:r>
              <w:rPr>
                <w:rFonts w:ascii="Aptos" w:hAnsi="Aptos"/>
                <w:lang w:eastAsia="pl-PL"/>
              </w:rPr>
              <w:t>4</w:t>
            </w:r>
          </w:p>
        </w:tc>
      </w:tr>
      <w:tr w:rsidR="006475AD" w14:paraId="4A0C678E" w14:textId="7DE7A12E" w:rsidTr="00B644B4">
        <w:tc>
          <w:tcPr>
            <w:tcW w:w="1812" w:type="dxa"/>
          </w:tcPr>
          <w:p w14:paraId="57E38042" w14:textId="31DBBE52" w:rsidR="006475AD" w:rsidRDefault="006475AD" w:rsidP="006475AD">
            <w:pPr>
              <w:pStyle w:val="Bezodstpw"/>
              <w:rPr>
                <w:rFonts w:ascii="Aptos" w:hAnsi="Aptos"/>
                <w:lang w:eastAsia="pl-PL"/>
              </w:rPr>
            </w:pPr>
            <w:r>
              <w:rPr>
                <w:rFonts w:ascii="Aptos" w:hAnsi="Aptos"/>
                <w:lang w:eastAsia="pl-PL"/>
              </w:rPr>
              <w:t xml:space="preserve">17 </w:t>
            </w:r>
            <w:r>
              <w:rPr>
                <w:rFonts w:ascii="Aptos" w:hAnsi="Aptos"/>
                <w:lang w:eastAsia="pl-PL"/>
              </w:rPr>
              <w:t>września (czwartek)</w:t>
            </w:r>
          </w:p>
        </w:tc>
        <w:tc>
          <w:tcPr>
            <w:tcW w:w="1812" w:type="dxa"/>
          </w:tcPr>
          <w:p w14:paraId="4DBC40BD" w14:textId="2C66A07B" w:rsidR="006475AD" w:rsidRDefault="006475AD" w:rsidP="006475AD">
            <w:pPr>
              <w:pStyle w:val="Bezodstpw"/>
              <w:rPr>
                <w:rFonts w:ascii="Aptos" w:hAnsi="Aptos"/>
                <w:lang w:eastAsia="pl-PL"/>
              </w:rPr>
            </w:pPr>
            <w:r>
              <w:rPr>
                <w:rFonts w:ascii="Aptos" w:hAnsi="Aptos"/>
                <w:lang w:eastAsia="pl-PL"/>
              </w:rPr>
              <w:t>15:00-20:00</w:t>
            </w:r>
          </w:p>
        </w:tc>
        <w:tc>
          <w:tcPr>
            <w:tcW w:w="1812" w:type="dxa"/>
          </w:tcPr>
          <w:p w14:paraId="3A1F594C" w14:textId="782758DC" w:rsidR="006475AD" w:rsidRDefault="006475AD" w:rsidP="006475AD">
            <w:pPr>
              <w:pStyle w:val="Bezodstpw"/>
              <w:rPr>
                <w:rFonts w:ascii="Aptos" w:hAnsi="Aptos"/>
                <w:lang w:eastAsia="pl-PL"/>
              </w:rPr>
            </w:pPr>
            <w:r>
              <w:rPr>
                <w:rFonts w:ascii="Aptos" w:hAnsi="Aptos"/>
                <w:lang w:eastAsia="pl-PL"/>
              </w:rPr>
              <w:t>5</w:t>
            </w:r>
          </w:p>
        </w:tc>
      </w:tr>
      <w:tr w:rsidR="006475AD" w14:paraId="1F2D27AF" w14:textId="5FB18E8D" w:rsidTr="00B644B4">
        <w:tc>
          <w:tcPr>
            <w:tcW w:w="1812" w:type="dxa"/>
          </w:tcPr>
          <w:p w14:paraId="1102ACB9" w14:textId="37F374BE" w:rsidR="006475AD" w:rsidRDefault="006475AD" w:rsidP="006475AD">
            <w:pPr>
              <w:pStyle w:val="Bezodstpw"/>
              <w:rPr>
                <w:rFonts w:ascii="Aptos" w:hAnsi="Aptos"/>
                <w:lang w:eastAsia="pl-PL"/>
              </w:rPr>
            </w:pPr>
            <w:r>
              <w:rPr>
                <w:rFonts w:ascii="Aptos" w:hAnsi="Aptos"/>
                <w:lang w:eastAsia="pl-PL"/>
              </w:rPr>
              <w:t xml:space="preserve">18 </w:t>
            </w:r>
            <w:r>
              <w:rPr>
                <w:rFonts w:ascii="Aptos" w:hAnsi="Aptos"/>
                <w:lang w:eastAsia="pl-PL"/>
              </w:rPr>
              <w:t>września (piątek)</w:t>
            </w:r>
          </w:p>
        </w:tc>
        <w:tc>
          <w:tcPr>
            <w:tcW w:w="1812" w:type="dxa"/>
          </w:tcPr>
          <w:p w14:paraId="2EA8DCD8" w14:textId="1888E962" w:rsidR="006475AD" w:rsidRDefault="006475AD" w:rsidP="006475AD">
            <w:pPr>
              <w:pStyle w:val="Bezodstpw"/>
              <w:rPr>
                <w:rFonts w:ascii="Aptos" w:hAnsi="Aptos"/>
                <w:lang w:eastAsia="pl-PL"/>
              </w:rPr>
            </w:pPr>
            <w:r>
              <w:rPr>
                <w:rFonts w:ascii="Aptos" w:hAnsi="Aptos"/>
                <w:lang w:eastAsia="pl-PL"/>
              </w:rPr>
              <w:t>15:00-20:00</w:t>
            </w:r>
          </w:p>
        </w:tc>
        <w:tc>
          <w:tcPr>
            <w:tcW w:w="1812" w:type="dxa"/>
          </w:tcPr>
          <w:p w14:paraId="39B69E2D" w14:textId="576E1903" w:rsidR="006475AD" w:rsidRDefault="006475AD" w:rsidP="006475AD">
            <w:pPr>
              <w:pStyle w:val="Bezodstpw"/>
              <w:rPr>
                <w:rFonts w:ascii="Aptos" w:hAnsi="Aptos"/>
                <w:lang w:eastAsia="pl-PL"/>
              </w:rPr>
            </w:pPr>
            <w:r>
              <w:rPr>
                <w:rFonts w:ascii="Aptos" w:hAnsi="Aptos"/>
                <w:lang w:eastAsia="pl-PL"/>
              </w:rPr>
              <w:t>5</w:t>
            </w:r>
          </w:p>
        </w:tc>
      </w:tr>
      <w:tr w:rsidR="006475AD" w14:paraId="577C58EE" w14:textId="2DDEEDDB" w:rsidTr="00B644B4">
        <w:tc>
          <w:tcPr>
            <w:tcW w:w="1812" w:type="dxa"/>
          </w:tcPr>
          <w:p w14:paraId="6BF3C244" w14:textId="1B4A50BD" w:rsidR="006475AD" w:rsidRDefault="006475AD" w:rsidP="006475AD">
            <w:pPr>
              <w:pStyle w:val="Bezodstpw"/>
              <w:rPr>
                <w:rFonts w:ascii="Aptos" w:hAnsi="Aptos"/>
                <w:lang w:eastAsia="pl-PL"/>
              </w:rPr>
            </w:pPr>
            <w:r>
              <w:rPr>
                <w:rFonts w:ascii="Aptos" w:hAnsi="Aptos"/>
                <w:lang w:eastAsia="pl-PL"/>
              </w:rPr>
              <w:t xml:space="preserve">24 </w:t>
            </w:r>
            <w:r>
              <w:rPr>
                <w:rFonts w:ascii="Aptos" w:hAnsi="Aptos"/>
                <w:lang w:eastAsia="pl-PL"/>
              </w:rPr>
              <w:t>września (czwartek)</w:t>
            </w:r>
          </w:p>
        </w:tc>
        <w:tc>
          <w:tcPr>
            <w:tcW w:w="1812" w:type="dxa"/>
          </w:tcPr>
          <w:p w14:paraId="017097CE" w14:textId="6C45CDB4" w:rsidR="006475AD" w:rsidRDefault="006475AD" w:rsidP="006475AD">
            <w:pPr>
              <w:pStyle w:val="Bezodstpw"/>
              <w:rPr>
                <w:rFonts w:ascii="Aptos" w:hAnsi="Aptos"/>
                <w:lang w:eastAsia="pl-PL"/>
              </w:rPr>
            </w:pPr>
            <w:r>
              <w:rPr>
                <w:rFonts w:ascii="Aptos" w:hAnsi="Aptos"/>
                <w:lang w:eastAsia="pl-PL"/>
              </w:rPr>
              <w:t>15:00-20:00</w:t>
            </w:r>
          </w:p>
        </w:tc>
        <w:tc>
          <w:tcPr>
            <w:tcW w:w="1812" w:type="dxa"/>
          </w:tcPr>
          <w:p w14:paraId="5C57A54D" w14:textId="4CF16182" w:rsidR="006475AD" w:rsidRDefault="006475AD" w:rsidP="006475AD">
            <w:pPr>
              <w:pStyle w:val="Bezodstpw"/>
              <w:rPr>
                <w:rFonts w:ascii="Aptos" w:hAnsi="Aptos"/>
                <w:lang w:eastAsia="pl-PL"/>
              </w:rPr>
            </w:pPr>
            <w:r>
              <w:rPr>
                <w:rFonts w:ascii="Aptos" w:hAnsi="Aptos"/>
                <w:lang w:eastAsia="pl-PL"/>
              </w:rPr>
              <w:t>5</w:t>
            </w:r>
          </w:p>
        </w:tc>
      </w:tr>
      <w:tr w:rsidR="006475AD" w14:paraId="6428C089" w14:textId="296D6466" w:rsidTr="00B644B4">
        <w:tc>
          <w:tcPr>
            <w:tcW w:w="1812" w:type="dxa"/>
          </w:tcPr>
          <w:p w14:paraId="1A94733A" w14:textId="678AE343" w:rsidR="006475AD" w:rsidRDefault="006475AD" w:rsidP="006475AD">
            <w:pPr>
              <w:pStyle w:val="Bezodstpw"/>
              <w:rPr>
                <w:rFonts w:ascii="Aptos" w:hAnsi="Aptos"/>
                <w:lang w:eastAsia="pl-PL"/>
              </w:rPr>
            </w:pPr>
            <w:r>
              <w:rPr>
                <w:rFonts w:ascii="Aptos" w:hAnsi="Aptos"/>
                <w:lang w:eastAsia="pl-PL"/>
              </w:rPr>
              <w:t xml:space="preserve">25 </w:t>
            </w:r>
            <w:r>
              <w:rPr>
                <w:rFonts w:ascii="Aptos" w:hAnsi="Aptos"/>
                <w:lang w:eastAsia="pl-PL"/>
              </w:rPr>
              <w:t>września (piątek)</w:t>
            </w:r>
          </w:p>
        </w:tc>
        <w:tc>
          <w:tcPr>
            <w:tcW w:w="1812" w:type="dxa"/>
          </w:tcPr>
          <w:p w14:paraId="4C1531EA" w14:textId="6336A073" w:rsidR="006475AD" w:rsidRDefault="006475AD" w:rsidP="006475AD">
            <w:pPr>
              <w:pStyle w:val="Bezodstpw"/>
              <w:rPr>
                <w:rFonts w:ascii="Aptos" w:hAnsi="Aptos"/>
                <w:lang w:eastAsia="pl-PL"/>
              </w:rPr>
            </w:pPr>
            <w:r>
              <w:rPr>
                <w:rFonts w:ascii="Aptos" w:hAnsi="Aptos"/>
                <w:lang w:eastAsia="pl-PL"/>
              </w:rPr>
              <w:t>15:00-20:00</w:t>
            </w:r>
          </w:p>
        </w:tc>
        <w:tc>
          <w:tcPr>
            <w:tcW w:w="1812" w:type="dxa"/>
          </w:tcPr>
          <w:p w14:paraId="64B16655" w14:textId="41B64F04" w:rsidR="006475AD" w:rsidRDefault="006475AD" w:rsidP="006475AD">
            <w:pPr>
              <w:pStyle w:val="Bezodstpw"/>
              <w:rPr>
                <w:rFonts w:ascii="Aptos" w:hAnsi="Aptos"/>
                <w:lang w:eastAsia="pl-PL"/>
              </w:rPr>
            </w:pPr>
            <w:r>
              <w:rPr>
                <w:rFonts w:ascii="Aptos" w:hAnsi="Aptos"/>
                <w:lang w:eastAsia="pl-PL"/>
              </w:rPr>
              <w:t>5</w:t>
            </w:r>
          </w:p>
        </w:tc>
      </w:tr>
      <w:tr w:rsidR="006475AD" w14:paraId="5AE5D60C" w14:textId="04AFBD73" w:rsidTr="00B644B4">
        <w:tc>
          <w:tcPr>
            <w:tcW w:w="1812" w:type="dxa"/>
          </w:tcPr>
          <w:p w14:paraId="4D09B25C" w14:textId="7A9477C0" w:rsidR="006475AD" w:rsidRDefault="006475AD" w:rsidP="006475AD">
            <w:pPr>
              <w:pStyle w:val="Bezodstpw"/>
              <w:rPr>
                <w:rFonts w:ascii="Aptos" w:hAnsi="Aptos"/>
                <w:lang w:eastAsia="pl-PL"/>
              </w:rPr>
            </w:pPr>
            <w:r>
              <w:rPr>
                <w:rFonts w:ascii="Aptos" w:hAnsi="Aptos"/>
                <w:lang w:eastAsia="pl-PL"/>
              </w:rPr>
              <w:t xml:space="preserve">26 </w:t>
            </w:r>
            <w:r>
              <w:rPr>
                <w:rFonts w:ascii="Aptos" w:hAnsi="Aptos"/>
                <w:lang w:eastAsia="pl-PL"/>
              </w:rPr>
              <w:t>września (sobota)</w:t>
            </w:r>
          </w:p>
        </w:tc>
        <w:tc>
          <w:tcPr>
            <w:tcW w:w="1812" w:type="dxa"/>
          </w:tcPr>
          <w:p w14:paraId="080C4CAA" w14:textId="308BAFC1" w:rsidR="006475AD" w:rsidRDefault="006475AD" w:rsidP="006475AD">
            <w:pPr>
              <w:pStyle w:val="Bezodstpw"/>
              <w:rPr>
                <w:rFonts w:ascii="Aptos" w:hAnsi="Aptos"/>
                <w:lang w:eastAsia="pl-PL"/>
              </w:rPr>
            </w:pPr>
            <w:r>
              <w:rPr>
                <w:rFonts w:ascii="Aptos" w:hAnsi="Aptos"/>
                <w:lang w:eastAsia="pl-PL"/>
              </w:rPr>
              <w:t>9:00-16:00</w:t>
            </w:r>
          </w:p>
        </w:tc>
        <w:tc>
          <w:tcPr>
            <w:tcW w:w="1812" w:type="dxa"/>
          </w:tcPr>
          <w:p w14:paraId="65038DD6" w14:textId="79E24385" w:rsidR="006475AD" w:rsidRDefault="006475AD" w:rsidP="006475AD">
            <w:pPr>
              <w:pStyle w:val="Bezodstpw"/>
              <w:rPr>
                <w:rFonts w:ascii="Aptos" w:hAnsi="Aptos"/>
                <w:lang w:eastAsia="pl-PL"/>
              </w:rPr>
            </w:pPr>
            <w:r>
              <w:rPr>
                <w:rFonts w:ascii="Aptos" w:hAnsi="Aptos"/>
                <w:lang w:eastAsia="pl-PL"/>
              </w:rPr>
              <w:t>8</w:t>
            </w:r>
          </w:p>
        </w:tc>
      </w:tr>
    </w:tbl>
    <w:p w14:paraId="26D02B14" w14:textId="77777777" w:rsidR="00287BE2" w:rsidRDefault="00287BE2" w:rsidP="00F11646">
      <w:pPr>
        <w:pStyle w:val="Bezodstpw"/>
        <w:rPr>
          <w:rFonts w:ascii="Aptos" w:hAnsi="Aptos"/>
          <w:lang w:eastAsia="pl-PL"/>
        </w:rPr>
      </w:pPr>
    </w:p>
    <w:p w14:paraId="2AEC3B26" w14:textId="77777777" w:rsidR="000D615A" w:rsidRDefault="000D615A" w:rsidP="00F11646">
      <w:pPr>
        <w:pStyle w:val="Bezodstpw"/>
        <w:rPr>
          <w:rFonts w:ascii="Aptos" w:hAnsi="Aptos"/>
          <w:lang w:eastAsia="pl-PL"/>
        </w:rPr>
      </w:pPr>
    </w:p>
    <w:p w14:paraId="505CAB52" w14:textId="77777777" w:rsidR="000D615A" w:rsidRDefault="000D615A" w:rsidP="00F11646">
      <w:pPr>
        <w:pStyle w:val="Bezodstpw"/>
        <w:rPr>
          <w:rFonts w:ascii="Aptos" w:hAnsi="Aptos"/>
          <w:lang w:eastAsia="pl-PL"/>
        </w:rPr>
      </w:pPr>
    </w:p>
    <w:p w14:paraId="48A1D354" w14:textId="1E94A751" w:rsidR="000D615A" w:rsidRDefault="000D615A" w:rsidP="00F11646">
      <w:pPr>
        <w:pStyle w:val="Bezodstpw"/>
        <w:rPr>
          <w:rFonts w:ascii="Aptos" w:hAnsi="Aptos"/>
          <w:lang w:eastAsia="pl-PL"/>
        </w:rPr>
      </w:pPr>
      <w:r>
        <w:rPr>
          <w:rFonts w:ascii="Aptos" w:hAnsi="Aptos"/>
          <w:lang w:eastAsia="pl-PL"/>
        </w:rPr>
        <w:t>14 października 2026 r. konferencja Forum Rad Nadzorczych z udziałem przedstawicieli Rad Nadzorczych spółek skarbu państwa i dużych podmiotów gospodarczych.</w:t>
      </w:r>
    </w:p>
    <w:p w14:paraId="7E91829F" w14:textId="77777777" w:rsidR="000D615A" w:rsidRDefault="000D615A" w:rsidP="00F11646">
      <w:pPr>
        <w:pStyle w:val="Bezodstpw"/>
        <w:rPr>
          <w:rFonts w:ascii="Aptos" w:hAnsi="Aptos"/>
          <w:lang w:eastAsia="pl-PL"/>
        </w:rPr>
      </w:pPr>
    </w:p>
    <w:p w14:paraId="378E2BF7" w14:textId="77777777" w:rsidR="000D615A" w:rsidRDefault="000D615A" w:rsidP="00F11646">
      <w:pPr>
        <w:pStyle w:val="Bezodstpw"/>
        <w:rPr>
          <w:rFonts w:ascii="Aptos" w:hAnsi="Aptos"/>
          <w:lang w:eastAsia="pl-PL"/>
        </w:rPr>
      </w:pPr>
    </w:p>
    <w:p w14:paraId="0A7B7516" w14:textId="77777777" w:rsidR="000D615A" w:rsidRPr="00256758" w:rsidRDefault="000D615A" w:rsidP="00F11646">
      <w:pPr>
        <w:pStyle w:val="Bezodstpw"/>
        <w:rPr>
          <w:rFonts w:ascii="Aptos" w:hAnsi="Aptos"/>
          <w:lang w:eastAsia="pl-PL"/>
        </w:rPr>
      </w:pPr>
    </w:p>
    <w:p w14:paraId="2A0EC3C6" w14:textId="77777777" w:rsidR="00F11646" w:rsidRPr="00256758" w:rsidRDefault="00F11646" w:rsidP="00F11646">
      <w:pPr>
        <w:rPr>
          <w:rFonts w:ascii="Aptos" w:hAnsi="Aptos"/>
          <w:sz w:val="20"/>
          <w:szCs w:val="20"/>
        </w:rPr>
      </w:pPr>
    </w:p>
    <w:p w14:paraId="58DABB2A" w14:textId="492792EB" w:rsidR="007D15FD" w:rsidRPr="005F1F84" w:rsidRDefault="007D15FD" w:rsidP="005F1F84">
      <w:pPr>
        <w:jc w:val="center"/>
        <w:rPr>
          <w:b/>
          <w:sz w:val="28"/>
          <w:szCs w:val="28"/>
        </w:rPr>
      </w:pPr>
      <w:r w:rsidRPr="0080019E">
        <w:rPr>
          <w:b/>
          <w:sz w:val="28"/>
          <w:szCs w:val="28"/>
        </w:rPr>
        <w:t>PROGRAM SZKOLENIA</w:t>
      </w:r>
      <w:r w:rsidR="00092EDF">
        <w:rPr>
          <w:b/>
          <w:sz w:val="28"/>
          <w:szCs w:val="28"/>
        </w:rPr>
        <w:t xml:space="preserve"> </w:t>
      </w:r>
      <w:r w:rsidRPr="0080019E">
        <w:rPr>
          <w:b/>
          <w:sz w:val="28"/>
          <w:szCs w:val="28"/>
        </w:rPr>
        <w:t>DLA RAD NADZORCZYCH</w:t>
      </w:r>
    </w:p>
    <w:p w14:paraId="29046AF3" w14:textId="77777777" w:rsidR="005F1F84" w:rsidRPr="005F1F84" w:rsidRDefault="005F1F84" w:rsidP="005F1F84">
      <w:pPr>
        <w:pStyle w:val="Nagwek1"/>
        <w:rPr>
          <w:rFonts w:ascii="Arial" w:hAnsi="Arial" w:cs="Arial"/>
          <w:color w:val="000000"/>
          <w:sz w:val="48"/>
          <w:szCs w:val="48"/>
        </w:rPr>
      </w:pPr>
      <w:r w:rsidRPr="005F1F84">
        <w:rPr>
          <w:rFonts w:ascii="Arial" w:hAnsi="Arial" w:cs="Arial"/>
          <w:color w:val="000000"/>
        </w:rPr>
        <w:t>Ustrój i funkcjonowanie spółek kapitałowych</w:t>
      </w:r>
    </w:p>
    <w:p w14:paraId="2987B6E8" w14:textId="77777777" w:rsidR="005F1F84" w:rsidRPr="005F1F84" w:rsidRDefault="005F1F84" w:rsidP="005F1F84">
      <w:pPr>
        <w:pStyle w:val="Nagwek2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Zakres:</w:t>
      </w:r>
    </w:p>
    <w:p w14:paraId="5680B8D3" w14:textId="77777777" w:rsidR="005F1F84" w:rsidRPr="005F1F84" w:rsidRDefault="005F1F84" w:rsidP="005F1F84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struktura organizacyjna spółki z o.o. i S.A.</w:t>
      </w:r>
    </w:p>
    <w:p w14:paraId="233F48A0" w14:textId="77777777" w:rsidR="005F1F84" w:rsidRPr="005F1F84" w:rsidRDefault="005F1F84" w:rsidP="005F1F84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organy właścicielskie i menedżerskie</w:t>
      </w:r>
    </w:p>
    <w:p w14:paraId="4DD1F106" w14:textId="77777777" w:rsidR="005F1F84" w:rsidRPr="005F1F84" w:rsidRDefault="005F1F84" w:rsidP="005F1F84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kompetencje zarządu, rady nadzorczej, zgromadzenia wspólników/WZA</w:t>
      </w:r>
    </w:p>
    <w:p w14:paraId="0A18574A" w14:textId="77777777" w:rsidR="005F1F84" w:rsidRPr="005F1F84" w:rsidRDefault="005F1F84" w:rsidP="005F1F84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relacje między organami</w:t>
      </w:r>
    </w:p>
    <w:p w14:paraId="62D958C5" w14:textId="77777777" w:rsidR="005F1F84" w:rsidRPr="005F1F84" w:rsidRDefault="005F1F84" w:rsidP="005F1F84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nadzór indywidualny</w:t>
      </w:r>
    </w:p>
    <w:p w14:paraId="472F61D2" w14:textId="77777777" w:rsidR="005F1F84" w:rsidRPr="005F1F84" w:rsidRDefault="005F1F84" w:rsidP="005F1F84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reprezentacja spółki</w:t>
      </w:r>
    </w:p>
    <w:p w14:paraId="7FC89079" w14:textId="77777777" w:rsidR="005F1F84" w:rsidRPr="005F1F84" w:rsidRDefault="005F1F84" w:rsidP="005F1F84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uchwały i zgromadzenia</w:t>
      </w:r>
    </w:p>
    <w:p w14:paraId="4C5B7455" w14:textId="77777777" w:rsidR="005F1F84" w:rsidRPr="005F1F84" w:rsidRDefault="005F1F84" w:rsidP="005F1F84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akcjonariusze i akcje</w:t>
      </w:r>
    </w:p>
    <w:p w14:paraId="6B8ABCD0" w14:textId="77777777" w:rsidR="005F1F84" w:rsidRPr="005F1F84" w:rsidRDefault="005F1F84" w:rsidP="005F1F84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dokumentacja korporacyjna</w:t>
      </w:r>
    </w:p>
    <w:p w14:paraId="447A72E5" w14:textId="77777777" w:rsidR="005F1F84" w:rsidRPr="005F1F84" w:rsidRDefault="005F1F84" w:rsidP="005F1F84">
      <w:pPr>
        <w:pStyle w:val="Nagwek2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lastRenderedPageBreak/>
        <w:t>Kluczowe akty:</w:t>
      </w:r>
    </w:p>
    <w:p w14:paraId="28969448" w14:textId="77777777" w:rsidR="005F1F84" w:rsidRPr="005F1F84" w:rsidRDefault="005F1F84" w:rsidP="005F1F84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Style w:val="whitespace-normal"/>
          <w:rFonts w:ascii="Arial" w:hAnsi="Arial" w:cs="Arial"/>
          <w:color w:val="000000"/>
        </w:rPr>
        <w:t>Kodeks spółek handlowych</w:t>
      </w:r>
      <w:r w:rsidRPr="005F1F84">
        <w:rPr>
          <w:rFonts w:ascii="Arial" w:hAnsi="Arial" w:cs="Arial"/>
          <w:color w:val="000000"/>
        </w:rPr>
        <w:br/>
        <w:t>— podstawowy akt regulujący:</w:t>
      </w:r>
    </w:p>
    <w:p w14:paraId="33C366DF" w14:textId="77777777" w:rsidR="005F1F84" w:rsidRPr="005F1F84" w:rsidRDefault="005F1F84" w:rsidP="005F1F84">
      <w:pPr>
        <w:numPr>
          <w:ilvl w:val="1"/>
          <w:numId w:val="18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spółkę z o.o.</w:t>
      </w:r>
    </w:p>
    <w:p w14:paraId="6A4E553F" w14:textId="77777777" w:rsidR="005F1F84" w:rsidRPr="005F1F84" w:rsidRDefault="005F1F84" w:rsidP="005F1F84">
      <w:pPr>
        <w:numPr>
          <w:ilvl w:val="1"/>
          <w:numId w:val="18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spółkę akcyjną</w:t>
      </w:r>
    </w:p>
    <w:p w14:paraId="5A2942BA" w14:textId="77777777" w:rsidR="005F1F84" w:rsidRPr="005F1F84" w:rsidRDefault="005F1F84" w:rsidP="005F1F84">
      <w:pPr>
        <w:numPr>
          <w:ilvl w:val="1"/>
          <w:numId w:val="18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organy spółek</w:t>
      </w:r>
    </w:p>
    <w:p w14:paraId="7BF1C889" w14:textId="77777777" w:rsidR="005F1F84" w:rsidRPr="005F1F84" w:rsidRDefault="005F1F84" w:rsidP="005F1F84">
      <w:pPr>
        <w:numPr>
          <w:ilvl w:val="1"/>
          <w:numId w:val="18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reprezentację</w:t>
      </w:r>
    </w:p>
    <w:p w14:paraId="05A7305A" w14:textId="77777777" w:rsidR="005F1F84" w:rsidRPr="005F1F84" w:rsidRDefault="005F1F84" w:rsidP="005F1F84">
      <w:pPr>
        <w:numPr>
          <w:ilvl w:val="1"/>
          <w:numId w:val="18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odpowiedzialność członków organów</w:t>
      </w:r>
    </w:p>
    <w:p w14:paraId="79F6947B" w14:textId="77777777" w:rsidR="005F1F84" w:rsidRPr="005F1F84" w:rsidRDefault="005F1F84" w:rsidP="005F1F84">
      <w:pPr>
        <w:numPr>
          <w:ilvl w:val="1"/>
          <w:numId w:val="18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prawa akcjonariuszy/wspólników</w:t>
      </w:r>
    </w:p>
    <w:p w14:paraId="03AB1DD6" w14:textId="77777777" w:rsidR="005F1F84" w:rsidRPr="005F1F84" w:rsidRDefault="005F1F84" w:rsidP="005F1F84">
      <w:pPr>
        <w:numPr>
          <w:ilvl w:val="1"/>
          <w:numId w:val="18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zgromadzenia i uchwały</w:t>
      </w:r>
    </w:p>
    <w:p w14:paraId="56A4447A" w14:textId="77777777" w:rsidR="005F1F84" w:rsidRPr="005F1F84" w:rsidRDefault="005F1F84" w:rsidP="005F1F84">
      <w:pPr>
        <w:numPr>
          <w:ilvl w:val="1"/>
          <w:numId w:val="18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proofErr w:type="spellStart"/>
      <w:r w:rsidRPr="005F1F84">
        <w:rPr>
          <w:rFonts w:ascii="Arial" w:hAnsi="Arial" w:cs="Arial"/>
          <w:color w:val="000000"/>
        </w:rPr>
        <w:t>corporate</w:t>
      </w:r>
      <w:proofErr w:type="spellEnd"/>
      <w:r w:rsidRPr="005F1F84">
        <w:rPr>
          <w:rFonts w:ascii="Arial" w:hAnsi="Arial" w:cs="Arial"/>
          <w:color w:val="000000"/>
        </w:rPr>
        <w:t xml:space="preserve"> </w:t>
      </w:r>
      <w:proofErr w:type="spellStart"/>
      <w:r w:rsidRPr="005F1F84">
        <w:rPr>
          <w:rFonts w:ascii="Arial" w:hAnsi="Arial" w:cs="Arial"/>
          <w:color w:val="000000"/>
        </w:rPr>
        <w:t>governance</w:t>
      </w:r>
      <w:proofErr w:type="spellEnd"/>
    </w:p>
    <w:p w14:paraId="76E3DCD3" w14:textId="77777777" w:rsidR="005F1F84" w:rsidRPr="005F1F84" w:rsidRDefault="005F1F84" w:rsidP="005F1F84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Style w:val="whitespace-normal"/>
          <w:rFonts w:ascii="Arial" w:hAnsi="Arial" w:cs="Arial"/>
          <w:color w:val="000000"/>
        </w:rPr>
        <w:t>Kodeks cywilny</w:t>
      </w:r>
      <w:r w:rsidRPr="005F1F84">
        <w:rPr>
          <w:rFonts w:ascii="Arial" w:hAnsi="Arial" w:cs="Arial"/>
          <w:color w:val="000000"/>
        </w:rPr>
        <w:br/>
        <w:t>— czynności prawne, forma oświadczeń woli, pełnomocnictwa, nieważność czynności.</w:t>
      </w:r>
    </w:p>
    <w:p w14:paraId="1E9B890F" w14:textId="77777777" w:rsidR="005F1F84" w:rsidRPr="005F1F84" w:rsidRDefault="005F1F84" w:rsidP="005F1F84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Style w:val="whitespace-normal"/>
          <w:rFonts w:ascii="Arial" w:hAnsi="Arial" w:cs="Arial"/>
          <w:color w:val="000000"/>
        </w:rPr>
        <w:t>Ustawa o Krajowym Rejestrze Sądowym</w:t>
      </w:r>
      <w:r w:rsidRPr="005F1F84">
        <w:rPr>
          <w:rFonts w:ascii="Arial" w:hAnsi="Arial" w:cs="Arial"/>
          <w:color w:val="000000"/>
        </w:rPr>
        <w:br/>
        <w:t>— wpisy do KRS, reprezentacja ujawniana w rejestrze, składanie dokumentów finansowych.</w:t>
      </w:r>
    </w:p>
    <w:p w14:paraId="4FE5C869" w14:textId="77777777" w:rsidR="005F1F84" w:rsidRPr="005F1F84" w:rsidRDefault="005F1F84" w:rsidP="005F1F84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Style w:val="whitespace-normal"/>
          <w:rFonts w:ascii="Arial" w:hAnsi="Arial" w:cs="Arial"/>
          <w:color w:val="000000"/>
        </w:rPr>
        <w:t>Prawo przedsiębiorców</w:t>
      </w:r>
      <w:r w:rsidRPr="005F1F84">
        <w:rPr>
          <w:rFonts w:ascii="Arial" w:hAnsi="Arial" w:cs="Arial"/>
          <w:color w:val="000000"/>
        </w:rPr>
        <w:br/>
        <w:t>— ogólne zasady wykonywania działalności gospodarczej.</w:t>
      </w:r>
    </w:p>
    <w:p w14:paraId="4951EEE7" w14:textId="77777777" w:rsidR="005F1F84" w:rsidRPr="005F1F84" w:rsidRDefault="005F1F84" w:rsidP="005F1F84">
      <w:pPr>
        <w:pStyle w:val="Nagwek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2. Zarząd, rada nadzorcza i odpowiedzialność członków organów</w:t>
      </w:r>
    </w:p>
    <w:p w14:paraId="6746E7D6" w14:textId="77777777" w:rsidR="005F1F84" w:rsidRPr="005F1F84" w:rsidRDefault="005F1F84" w:rsidP="005F1F84">
      <w:pPr>
        <w:pStyle w:val="Nagwek2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Zakres:</w:t>
      </w:r>
    </w:p>
    <w:p w14:paraId="2638E75E" w14:textId="77777777" w:rsidR="005F1F84" w:rsidRPr="005F1F84" w:rsidRDefault="005F1F84" w:rsidP="005F1F84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dobre praktyki zarządu</w:t>
      </w:r>
    </w:p>
    <w:p w14:paraId="7010C6D4" w14:textId="77777777" w:rsidR="005F1F84" w:rsidRPr="005F1F84" w:rsidRDefault="005F1F84" w:rsidP="005F1F84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funkcjonowanie rady nadzorczej</w:t>
      </w:r>
    </w:p>
    <w:p w14:paraId="4EA8B05F" w14:textId="77777777" w:rsidR="005F1F84" w:rsidRPr="005F1F84" w:rsidRDefault="005F1F84" w:rsidP="005F1F84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nadzór nad zarządem</w:t>
      </w:r>
    </w:p>
    <w:p w14:paraId="38830201" w14:textId="77777777" w:rsidR="005F1F84" w:rsidRPr="005F1F84" w:rsidRDefault="005F1F84" w:rsidP="005F1F84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odpowiedzialność członków organów</w:t>
      </w:r>
    </w:p>
    <w:p w14:paraId="14F0C3DF" w14:textId="77777777" w:rsidR="005F1F84" w:rsidRPr="005F1F84" w:rsidRDefault="005F1F84" w:rsidP="005F1F84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wynagradzanie zarządu</w:t>
      </w:r>
    </w:p>
    <w:p w14:paraId="7396FDE0" w14:textId="77777777" w:rsidR="005F1F84" w:rsidRPr="005F1F84" w:rsidRDefault="005F1F84" w:rsidP="005F1F84">
      <w:pPr>
        <w:pStyle w:val="Nagwek2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Kluczowe akty:</w:t>
      </w:r>
    </w:p>
    <w:p w14:paraId="02967F9A" w14:textId="77777777" w:rsidR="005F1F84" w:rsidRPr="005F1F84" w:rsidRDefault="005F1F84" w:rsidP="005F1F84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Style w:val="whitespace-normal"/>
          <w:rFonts w:ascii="Arial" w:hAnsi="Arial" w:cs="Arial"/>
          <w:color w:val="000000"/>
        </w:rPr>
        <w:t>Kodeks spółek handlowych</w:t>
      </w:r>
      <w:r w:rsidRPr="005F1F84">
        <w:rPr>
          <w:rFonts w:ascii="Arial" w:hAnsi="Arial" w:cs="Arial"/>
          <w:color w:val="000000"/>
        </w:rPr>
        <w:br/>
        <w:t>— kompetencje, odpowiedzialność cywilna i organizacyjna organów.</w:t>
      </w:r>
    </w:p>
    <w:p w14:paraId="62A9E8C5" w14:textId="77777777" w:rsidR="005F1F84" w:rsidRPr="005F1F84" w:rsidRDefault="005F1F84" w:rsidP="005F1F84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Style w:val="whitespace-normal"/>
          <w:rFonts w:ascii="Arial" w:hAnsi="Arial" w:cs="Arial"/>
          <w:color w:val="000000"/>
        </w:rPr>
        <w:t>Ustawa o zasadach kształtowania wynagrodzeń osób kierujących niektórymi spółkami</w:t>
      </w:r>
      <w:r w:rsidRPr="005F1F84">
        <w:rPr>
          <w:rFonts w:ascii="Arial" w:hAnsi="Arial" w:cs="Arial"/>
          <w:color w:val="000000"/>
        </w:rPr>
        <w:br/>
        <w:t>— tzw. „nowa ustawa kominowa”.</w:t>
      </w:r>
    </w:p>
    <w:p w14:paraId="2B53C5C1" w14:textId="77777777" w:rsidR="005F1F84" w:rsidRPr="005F1F84" w:rsidRDefault="005F1F84" w:rsidP="005F1F84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Style w:val="whitespace-normal"/>
          <w:rFonts w:ascii="Arial" w:hAnsi="Arial" w:cs="Arial"/>
          <w:color w:val="000000"/>
        </w:rPr>
        <w:t>Ustawa o wynagradzaniu osób kierujących niektórymi podmiotami prawnymi</w:t>
      </w:r>
      <w:r w:rsidRPr="005F1F84">
        <w:rPr>
          <w:rFonts w:ascii="Arial" w:hAnsi="Arial" w:cs="Arial"/>
          <w:color w:val="000000"/>
        </w:rPr>
        <w:br/>
        <w:t>— wcześniejsze regulacje wynagrodzeń w podmiotach publicznych.</w:t>
      </w:r>
    </w:p>
    <w:p w14:paraId="47D65514" w14:textId="77777777" w:rsidR="005F1F84" w:rsidRPr="005F1F84" w:rsidRDefault="005F1F84" w:rsidP="005F1F84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Style w:val="whitespace-normal"/>
          <w:rFonts w:ascii="Arial" w:hAnsi="Arial" w:cs="Arial"/>
          <w:color w:val="000000"/>
        </w:rPr>
        <w:t>Ustawa o zasadach zarządzania mieniem państwowym</w:t>
      </w:r>
      <w:r w:rsidRPr="005F1F84">
        <w:rPr>
          <w:rFonts w:ascii="Arial" w:hAnsi="Arial" w:cs="Arial"/>
          <w:color w:val="000000"/>
        </w:rPr>
        <w:br/>
        <w:t>— zasady nadzoru właścicielskiego Skarbu Państwa.</w:t>
      </w:r>
    </w:p>
    <w:p w14:paraId="048AC38D" w14:textId="77777777" w:rsidR="005F1F84" w:rsidRPr="005F1F84" w:rsidRDefault="005F1F84" w:rsidP="005F1F84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Style w:val="whitespace-normal"/>
          <w:rFonts w:ascii="Arial" w:hAnsi="Arial" w:cs="Arial"/>
          <w:color w:val="000000"/>
        </w:rPr>
        <w:t>Kodeks pracy</w:t>
      </w:r>
      <w:r w:rsidRPr="005F1F84">
        <w:rPr>
          <w:rFonts w:ascii="Arial" w:hAnsi="Arial" w:cs="Arial"/>
          <w:color w:val="000000"/>
        </w:rPr>
        <w:br/>
        <w:t>— zatrudnianie członków zarządu i relacje z pracownikami.</w:t>
      </w:r>
    </w:p>
    <w:p w14:paraId="5A7C9F2F" w14:textId="77777777" w:rsidR="005F1F84" w:rsidRPr="005F1F84" w:rsidRDefault="005F1F84" w:rsidP="005F1F84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Style w:val="whitespace-normal"/>
          <w:rFonts w:ascii="Arial" w:hAnsi="Arial" w:cs="Arial"/>
          <w:color w:val="000000"/>
        </w:rPr>
        <w:t>Prawo upadłościowe</w:t>
      </w:r>
      <w:r w:rsidRPr="005F1F84">
        <w:rPr>
          <w:rFonts w:ascii="Arial" w:hAnsi="Arial" w:cs="Arial"/>
          <w:color w:val="000000"/>
        </w:rPr>
        <w:br/>
        <w:t>— odpowiedzialność zarządu przy niewypłacalności.</w:t>
      </w:r>
    </w:p>
    <w:p w14:paraId="79F3B94B" w14:textId="77777777" w:rsidR="005F1F84" w:rsidRPr="005F1F84" w:rsidRDefault="005F1F84" w:rsidP="005F1F84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Style w:val="whitespace-normal"/>
          <w:rFonts w:ascii="Arial" w:hAnsi="Arial" w:cs="Arial"/>
          <w:color w:val="000000"/>
        </w:rPr>
        <w:t>Prawo restrukturyzacyjne</w:t>
      </w:r>
      <w:r w:rsidRPr="005F1F84">
        <w:rPr>
          <w:rFonts w:ascii="Arial" w:hAnsi="Arial" w:cs="Arial"/>
          <w:color w:val="000000"/>
        </w:rPr>
        <w:br/>
        <w:t>— obowiązki organów w sytuacji zagrożenia niewypłacalnością.</w:t>
      </w:r>
    </w:p>
    <w:p w14:paraId="42811C3C" w14:textId="77777777" w:rsidR="005F1F84" w:rsidRPr="005F1F84" w:rsidRDefault="005F1F84" w:rsidP="005F1F84">
      <w:pPr>
        <w:pStyle w:val="Nagwek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lastRenderedPageBreak/>
        <w:t>3. Sprawozdawczość finansowa i audyt</w:t>
      </w:r>
    </w:p>
    <w:p w14:paraId="6E250236" w14:textId="77777777" w:rsidR="005F1F84" w:rsidRPr="005F1F84" w:rsidRDefault="005F1F84" w:rsidP="005F1F84">
      <w:pPr>
        <w:pStyle w:val="Nagwek2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Zakres:</w:t>
      </w:r>
    </w:p>
    <w:p w14:paraId="1CD2B859" w14:textId="77777777" w:rsidR="005F1F84" w:rsidRPr="005F1F84" w:rsidRDefault="005F1F84" w:rsidP="005F1F84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ocena sprawozdań finansowych</w:t>
      </w:r>
    </w:p>
    <w:p w14:paraId="5AF6E301" w14:textId="77777777" w:rsidR="005F1F84" w:rsidRPr="005F1F84" w:rsidRDefault="005F1F84" w:rsidP="005F1F84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obowiązki rady nadzorczej</w:t>
      </w:r>
    </w:p>
    <w:p w14:paraId="4C6F91CD" w14:textId="77777777" w:rsidR="005F1F84" w:rsidRPr="005F1F84" w:rsidRDefault="005F1F84" w:rsidP="005F1F84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terminy sporządzania i zatwierdzania</w:t>
      </w:r>
    </w:p>
    <w:p w14:paraId="6F3949A6" w14:textId="77777777" w:rsidR="005F1F84" w:rsidRPr="005F1F84" w:rsidRDefault="005F1F84" w:rsidP="005F1F84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publikacja sprawozdań</w:t>
      </w:r>
    </w:p>
    <w:p w14:paraId="03CB5FE4" w14:textId="77777777" w:rsidR="005F1F84" w:rsidRPr="005F1F84" w:rsidRDefault="005F1F84" w:rsidP="005F1F84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odmowa podpisu</w:t>
      </w:r>
    </w:p>
    <w:p w14:paraId="2C2A6799" w14:textId="77777777" w:rsidR="005F1F84" w:rsidRPr="005F1F84" w:rsidRDefault="005F1F84" w:rsidP="005F1F84">
      <w:pPr>
        <w:pStyle w:val="Nagwek2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Kluczowe akty:</w:t>
      </w:r>
    </w:p>
    <w:p w14:paraId="71D53424" w14:textId="77777777" w:rsidR="005F1F84" w:rsidRPr="005F1F84" w:rsidRDefault="005F1F84" w:rsidP="005F1F84">
      <w:pPr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Style w:val="whitespace-normal"/>
          <w:rFonts w:ascii="Arial" w:hAnsi="Arial" w:cs="Arial"/>
          <w:color w:val="000000"/>
        </w:rPr>
        <w:t>Ustawa o rachunkowości</w:t>
      </w:r>
      <w:r w:rsidRPr="005F1F84">
        <w:rPr>
          <w:rFonts w:ascii="Arial" w:hAnsi="Arial" w:cs="Arial"/>
          <w:color w:val="000000"/>
        </w:rPr>
        <w:br/>
        <w:t>— podstawowy akt regulujący:</w:t>
      </w:r>
    </w:p>
    <w:p w14:paraId="1B3E47EF" w14:textId="77777777" w:rsidR="005F1F84" w:rsidRPr="005F1F84" w:rsidRDefault="005F1F84" w:rsidP="005F1F84">
      <w:pPr>
        <w:numPr>
          <w:ilvl w:val="1"/>
          <w:numId w:val="22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sporządzanie sprawozdań</w:t>
      </w:r>
    </w:p>
    <w:p w14:paraId="3F5A633B" w14:textId="77777777" w:rsidR="005F1F84" w:rsidRPr="005F1F84" w:rsidRDefault="005F1F84" w:rsidP="005F1F84">
      <w:pPr>
        <w:numPr>
          <w:ilvl w:val="1"/>
          <w:numId w:val="22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podpisy</w:t>
      </w:r>
    </w:p>
    <w:p w14:paraId="099DAC3F" w14:textId="77777777" w:rsidR="005F1F84" w:rsidRPr="005F1F84" w:rsidRDefault="005F1F84" w:rsidP="005F1F84">
      <w:pPr>
        <w:numPr>
          <w:ilvl w:val="1"/>
          <w:numId w:val="22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zatwierdzanie</w:t>
      </w:r>
    </w:p>
    <w:p w14:paraId="00E5B040" w14:textId="77777777" w:rsidR="005F1F84" w:rsidRPr="005F1F84" w:rsidRDefault="005F1F84" w:rsidP="005F1F84">
      <w:pPr>
        <w:numPr>
          <w:ilvl w:val="1"/>
          <w:numId w:val="22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publikację</w:t>
      </w:r>
    </w:p>
    <w:p w14:paraId="06A7460B" w14:textId="77777777" w:rsidR="005F1F84" w:rsidRPr="005F1F84" w:rsidRDefault="005F1F84" w:rsidP="005F1F84">
      <w:pPr>
        <w:numPr>
          <w:ilvl w:val="1"/>
          <w:numId w:val="22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obowiązki kierownika jednostki.</w:t>
      </w:r>
    </w:p>
    <w:p w14:paraId="5A36CFB7" w14:textId="77777777" w:rsidR="005F1F84" w:rsidRPr="005F1F84" w:rsidRDefault="005F1F84" w:rsidP="005F1F84">
      <w:pPr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Style w:val="whitespace-normal"/>
          <w:rFonts w:ascii="Arial" w:hAnsi="Arial" w:cs="Arial"/>
          <w:color w:val="000000"/>
        </w:rPr>
        <w:t>Ustawa o biegłych rewidentach, firmach audytorskich oraz nadzorze publicznym</w:t>
      </w:r>
      <w:r w:rsidRPr="005F1F84">
        <w:rPr>
          <w:rFonts w:ascii="Arial" w:hAnsi="Arial" w:cs="Arial"/>
          <w:color w:val="000000"/>
        </w:rPr>
        <w:br/>
        <w:t>— audyt i komitety audytu.</w:t>
      </w:r>
    </w:p>
    <w:p w14:paraId="03CB7BE9" w14:textId="77777777" w:rsidR="005F1F84" w:rsidRPr="005F1F84" w:rsidRDefault="005F1F84" w:rsidP="005F1F84">
      <w:pPr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Style w:val="whitespace-normal"/>
          <w:rFonts w:ascii="Arial" w:hAnsi="Arial" w:cs="Arial"/>
          <w:color w:val="000000"/>
        </w:rPr>
        <w:t>Kodeks spółek handlowych</w:t>
      </w:r>
      <w:r w:rsidRPr="005F1F84">
        <w:rPr>
          <w:rFonts w:ascii="Arial" w:hAnsi="Arial" w:cs="Arial"/>
          <w:color w:val="000000"/>
        </w:rPr>
        <w:br/>
        <w:t>— obowiązki rady nadzorczej dotyczące oceny sprawozdań.</w:t>
      </w:r>
    </w:p>
    <w:p w14:paraId="305D3C0A" w14:textId="77777777" w:rsidR="005F1F84" w:rsidRPr="005F1F84" w:rsidRDefault="005F1F84" w:rsidP="005F1F84">
      <w:pPr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Style w:val="whitespace-normal"/>
          <w:rFonts w:ascii="Arial" w:hAnsi="Arial" w:cs="Arial"/>
          <w:color w:val="000000"/>
        </w:rPr>
        <w:t>Ustawa o Krajowym Rejestrze Sądowym</w:t>
      </w:r>
      <w:r w:rsidRPr="005F1F84">
        <w:rPr>
          <w:rFonts w:ascii="Arial" w:hAnsi="Arial" w:cs="Arial"/>
          <w:color w:val="000000"/>
        </w:rPr>
        <w:br/>
        <w:t>— składanie dokumentów finansowych do repozytorium dokumentów finansowych.</w:t>
      </w:r>
    </w:p>
    <w:p w14:paraId="1F70AE25" w14:textId="77777777" w:rsidR="005F1F84" w:rsidRPr="005F1F84" w:rsidRDefault="005F1F84" w:rsidP="005F1F84">
      <w:pPr>
        <w:pStyle w:val="Nagwek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4. Rynek kapitałowy i spółki publiczne</w:t>
      </w:r>
    </w:p>
    <w:p w14:paraId="40D586FA" w14:textId="77777777" w:rsidR="005F1F84" w:rsidRPr="005F1F84" w:rsidRDefault="005F1F84" w:rsidP="005F1F84">
      <w:pPr>
        <w:pStyle w:val="Nagwek2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Zakres:</w:t>
      </w:r>
    </w:p>
    <w:p w14:paraId="5AA7EDE0" w14:textId="77777777" w:rsidR="005F1F84" w:rsidRPr="005F1F84" w:rsidRDefault="005F1F84" w:rsidP="005F1F84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akcje</w:t>
      </w:r>
    </w:p>
    <w:p w14:paraId="775D8808" w14:textId="77777777" w:rsidR="005F1F84" w:rsidRPr="005F1F84" w:rsidRDefault="005F1F84" w:rsidP="005F1F84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prawa akcjonariuszy</w:t>
      </w:r>
    </w:p>
    <w:p w14:paraId="5A389D0E" w14:textId="77777777" w:rsidR="005F1F84" w:rsidRPr="005F1F84" w:rsidRDefault="005F1F84" w:rsidP="005F1F84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WZA</w:t>
      </w:r>
    </w:p>
    <w:p w14:paraId="48EE0F8E" w14:textId="77777777" w:rsidR="005F1F84" w:rsidRPr="005F1F84" w:rsidRDefault="005F1F84" w:rsidP="005F1F84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obowiązki informacyjne</w:t>
      </w:r>
    </w:p>
    <w:p w14:paraId="6FD7A2E2" w14:textId="77777777" w:rsidR="005F1F84" w:rsidRPr="005F1F84" w:rsidRDefault="005F1F84" w:rsidP="005F1F84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raportowanie giełdowe</w:t>
      </w:r>
    </w:p>
    <w:p w14:paraId="3E90B24F" w14:textId="77777777" w:rsidR="005F1F84" w:rsidRPr="005F1F84" w:rsidRDefault="005F1F84" w:rsidP="005F1F84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spółki publiczne</w:t>
      </w:r>
    </w:p>
    <w:p w14:paraId="5015646E" w14:textId="77777777" w:rsidR="005F1F84" w:rsidRPr="005F1F84" w:rsidRDefault="005F1F84" w:rsidP="005F1F84">
      <w:pPr>
        <w:pStyle w:val="Nagwek2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Kluczowe akty:</w:t>
      </w:r>
    </w:p>
    <w:p w14:paraId="5FBAA0BB" w14:textId="77777777" w:rsidR="005F1F84" w:rsidRPr="005F1F84" w:rsidRDefault="005F1F84" w:rsidP="005F1F84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Style w:val="whitespace-normal"/>
          <w:rFonts w:ascii="Arial" w:hAnsi="Arial" w:cs="Arial"/>
          <w:color w:val="000000"/>
        </w:rPr>
        <w:t>Ustawa o ofercie publicznej</w:t>
      </w:r>
      <w:r w:rsidRPr="005F1F84">
        <w:rPr>
          <w:rFonts w:ascii="Arial" w:hAnsi="Arial" w:cs="Arial"/>
          <w:color w:val="000000"/>
        </w:rPr>
        <w:br/>
        <w:t>— prawa akcjonariuszy, wezwania, spółki publiczne.</w:t>
      </w:r>
    </w:p>
    <w:p w14:paraId="15B51ECC" w14:textId="77777777" w:rsidR="005F1F84" w:rsidRPr="005F1F84" w:rsidRDefault="005F1F84" w:rsidP="005F1F84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Style w:val="whitespace-normal"/>
          <w:rFonts w:ascii="Arial" w:hAnsi="Arial" w:cs="Arial"/>
          <w:color w:val="000000"/>
        </w:rPr>
        <w:t>Ustawa o obrocie instrumentami finansowymi</w:t>
      </w:r>
      <w:r w:rsidRPr="005F1F84">
        <w:rPr>
          <w:rFonts w:ascii="Arial" w:hAnsi="Arial" w:cs="Arial"/>
          <w:color w:val="000000"/>
        </w:rPr>
        <w:br/>
        <w:t>— obrót akcjami i instrumentami finansowymi.</w:t>
      </w:r>
    </w:p>
    <w:p w14:paraId="606B2B0F" w14:textId="77777777" w:rsidR="005F1F84" w:rsidRPr="005F1F84" w:rsidRDefault="005F1F84" w:rsidP="005F1F84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Style w:val="whitespace-normal"/>
          <w:rFonts w:ascii="Arial" w:hAnsi="Arial" w:cs="Arial"/>
          <w:color w:val="000000"/>
        </w:rPr>
        <w:t>Ustawa o nadzorze nad rynkiem finansowym</w:t>
      </w:r>
    </w:p>
    <w:p w14:paraId="0A5FCC13" w14:textId="77777777" w:rsidR="005F1F84" w:rsidRPr="005F1F84" w:rsidRDefault="005F1F84" w:rsidP="005F1F84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Style w:val="whitespace-normal"/>
          <w:rFonts w:ascii="Arial" w:hAnsi="Arial" w:cs="Arial"/>
          <w:color w:val="000000"/>
        </w:rPr>
        <w:t>Ustawa o nadzorze nad rynkiem kapitałowym</w:t>
      </w:r>
    </w:p>
    <w:p w14:paraId="18249E6A" w14:textId="77777777" w:rsidR="005F1F84" w:rsidRPr="005F1F84" w:rsidRDefault="005F1F84" w:rsidP="005F1F84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Style w:val="whitespace-normal"/>
          <w:rFonts w:ascii="Arial" w:hAnsi="Arial" w:cs="Arial"/>
          <w:color w:val="000000"/>
        </w:rPr>
        <w:t>Rozporządzenie Ministra Finansów z 29 marca 2018 r. w sprawie informacji bieżących i okresowych</w:t>
      </w:r>
      <w:r w:rsidRPr="005F1F84">
        <w:rPr>
          <w:rFonts w:ascii="Arial" w:hAnsi="Arial" w:cs="Arial"/>
          <w:color w:val="000000"/>
        </w:rPr>
        <w:br/>
        <w:t>— raporty ESPI/EBI, obowiązki informacyjne emitentów.</w:t>
      </w:r>
    </w:p>
    <w:p w14:paraId="4FDE141C" w14:textId="77777777" w:rsidR="005F1F84" w:rsidRPr="005F1F84" w:rsidRDefault="005F1F84" w:rsidP="005F1F84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Style w:val="whitespace-normal"/>
          <w:rFonts w:ascii="Arial" w:hAnsi="Arial" w:cs="Arial"/>
          <w:color w:val="000000"/>
        </w:rPr>
        <w:t>Kodeks spółek handlowych</w:t>
      </w:r>
      <w:r w:rsidRPr="005F1F84">
        <w:rPr>
          <w:rFonts w:ascii="Arial" w:hAnsi="Arial" w:cs="Arial"/>
          <w:color w:val="000000"/>
        </w:rPr>
        <w:br/>
        <w:t>— regulacje dotyczące S.A. i WZA.</w:t>
      </w:r>
    </w:p>
    <w:p w14:paraId="0FBDA288" w14:textId="77777777" w:rsidR="005F1F84" w:rsidRPr="005F1F84" w:rsidRDefault="005F1F84" w:rsidP="005F1F84">
      <w:pPr>
        <w:pStyle w:val="Nagwek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lastRenderedPageBreak/>
        <w:t xml:space="preserve">5. </w:t>
      </w:r>
      <w:proofErr w:type="spellStart"/>
      <w:r w:rsidRPr="005F1F84">
        <w:rPr>
          <w:rFonts w:ascii="Arial" w:hAnsi="Arial" w:cs="Arial"/>
          <w:color w:val="000000"/>
        </w:rPr>
        <w:t>Corporate</w:t>
      </w:r>
      <w:proofErr w:type="spellEnd"/>
      <w:r w:rsidRPr="005F1F84">
        <w:rPr>
          <w:rFonts w:ascii="Arial" w:hAnsi="Arial" w:cs="Arial"/>
          <w:color w:val="000000"/>
        </w:rPr>
        <w:t xml:space="preserve"> </w:t>
      </w:r>
      <w:proofErr w:type="spellStart"/>
      <w:r w:rsidRPr="005F1F84">
        <w:rPr>
          <w:rFonts w:ascii="Arial" w:hAnsi="Arial" w:cs="Arial"/>
          <w:color w:val="000000"/>
        </w:rPr>
        <w:t>governance</w:t>
      </w:r>
      <w:proofErr w:type="spellEnd"/>
      <w:r w:rsidRPr="005F1F84">
        <w:rPr>
          <w:rFonts w:ascii="Arial" w:hAnsi="Arial" w:cs="Arial"/>
          <w:color w:val="000000"/>
        </w:rPr>
        <w:t xml:space="preserve"> i </w:t>
      </w:r>
      <w:proofErr w:type="spellStart"/>
      <w:r w:rsidRPr="005F1F84">
        <w:rPr>
          <w:rFonts w:ascii="Arial" w:hAnsi="Arial" w:cs="Arial"/>
          <w:color w:val="000000"/>
        </w:rPr>
        <w:t>compliance</w:t>
      </w:r>
      <w:proofErr w:type="spellEnd"/>
    </w:p>
    <w:p w14:paraId="7910E8CF" w14:textId="77777777" w:rsidR="005F1F84" w:rsidRPr="005F1F84" w:rsidRDefault="005F1F84" w:rsidP="005F1F84">
      <w:pPr>
        <w:pStyle w:val="Nagwek2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Zakres:</w:t>
      </w:r>
    </w:p>
    <w:p w14:paraId="18C05040" w14:textId="77777777" w:rsidR="005F1F84" w:rsidRPr="005F1F84" w:rsidRDefault="005F1F84" w:rsidP="005F1F84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dobre praktyki organów</w:t>
      </w:r>
    </w:p>
    <w:p w14:paraId="24D37541" w14:textId="77777777" w:rsidR="005F1F84" w:rsidRPr="005F1F84" w:rsidRDefault="005F1F84" w:rsidP="005F1F84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obowiązki informacyjne</w:t>
      </w:r>
    </w:p>
    <w:p w14:paraId="5F45F576" w14:textId="77777777" w:rsidR="005F1F84" w:rsidRPr="005F1F84" w:rsidRDefault="005F1F84" w:rsidP="005F1F84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relacje właścicielskie</w:t>
      </w:r>
    </w:p>
    <w:p w14:paraId="19E68836" w14:textId="77777777" w:rsidR="005F1F84" w:rsidRPr="005F1F84" w:rsidRDefault="005F1F84" w:rsidP="005F1F84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nadzór właścicielski</w:t>
      </w:r>
    </w:p>
    <w:p w14:paraId="3C043903" w14:textId="77777777" w:rsidR="005F1F84" w:rsidRPr="005F1F84" w:rsidRDefault="005F1F84" w:rsidP="005F1F84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proofErr w:type="spellStart"/>
      <w:r w:rsidRPr="005F1F84">
        <w:rPr>
          <w:rFonts w:ascii="Arial" w:hAnsi="Arial" w:cs="Arial"/>
          <w:color w:val="000000"/>
        </w:rPr>
        <w:t>women</w:t>
      </w:r>
      <w:proofErr w:type="spellEnd"/>
      <w:r w:rsidRPr="005F1F84">
        <w:rPr>
          <w:rFonts w:ascii="Arial" w:hAnsi="Arial" w:cs="Arial"/>
          <w:color w:val="000000"/>
        </w:rPr>
        <w:t xml:space="preserve"> on </w:t>
      </w:r>
      <w:proofErr w:type="spellStart"/>
      <w:r w:rsidRPr="005F1F84">
        <w:rPr>
          <w:rFonts w:ascii="Arial" w:hAnsi="Arial" w:cs="Arial"/>
          <w:color w:val="000000"/>
        </w:rPr>
        <w:t>boards</w:t>
      </w:r>
      <w:proofErr w:type="spellEnd"/>
    </w:p>
    <w:p w14:paraId="090C072D" w14:textId="77777777" w:rsidR="005F1F84" w:rsidRPr="005F1F84" w:rsidRDefault="005F1F84" w:rsidP="005F1F84">
      <w:pPr>
        <w:pStyle w:val="Nagwek2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Kluczowe akty:</w:t>
      </w:r>
    </w:p>
    <w:p w14:paraId="2D7C1015" w14:textId="77777777" w:rsidR="005F1F84" w:rsidRPr="005F1F84" w:rsidRDefault="005F1F84" w:rsidP="005F1F84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Style w:val="whitespace-normal"/>
          <w:rFonts w:ascii="Arial" w:hAnsi="Arial" w:cs="Arial"/>
          <w:color w:val="000000"/>
        </w:rPr>
        <w:t xml:space="preserve">Dyrektywa </w:t>
      </w:r>
      <w:proofErr w:type="spellStart"/>
      <w:r w:rsidRPr="005F1F84">
        <w:rPr>
          <w:rStyle w:val="whitespace-normal"/>
          <w:rFonts w:ascii="Arial" w:hAnsi="Arial" w:cs="Arial"/>
          <w:color w:val="000000"/>
        </w:rPr>
        <w:t>Women</w:t>
      </w:r>
      <w:proofErr w:type="spellEnd"/>
      <w:r w:rsidRPr="005F1F84">
        <w:rPr>
          <w:rStyle w:val="whitespace-normal"/>
          <w:rFonts w:ascii="Arial" w:hAnsi="Arial" w:cs="Arial"/>
          <w:color w:val="000000"/>
        </w:rPr>
        <w:t xml:space="preserve"> on </w:t>
      </w:r>
      <w:proofErr w:type="spellStart"/>
      <w:r w:rsidRPr="005F1F84">
        <w:rPr>
          <w:rStyle w:val="whitespace-normal"/>
          <w:rFonts w:ascii="Arial" w:hAnsi="Arial" w:cs="Arial"/>
          <w:color w:val="000000"/>
        </w:rPr>
        <w:t>Boards</w:t>
      </w:r>
      <w:proofErr w:type="spellEnd"/>
      <w:r w:rsidRPr="005F1F84">
        <w:rPr>
          <w:rFonts w:ascii="Arial" w:hAnsi="Arial" w:cs="Arial"/>
          <w:color w:val="000000"/>
        </w:rPr>
        <w:br/>
        <w:t>— równowaga płci w organach spółek giełdowych.</w:t>
      </w:r>
    </w:p>
    <w:p w14:paraId="0B81BB17" w14:textId="77777777" w:rsidR="005F1F84" w:rsidRPr="005F1F84" w:rsidRDefault="005F1F84" w:rsidP="005F1F84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Style w:val="whitespace-normal"/>
          <w:rFonts w:ascii="Arial" w:hAnsi="Arial" w:cs="Arial"/>
          <w:color w:val="000000"/>
        </w:rPr>
        <w:t>Ustawa o ograniczeniu prowadzenia działalności gospodarczej przez osoby pełniące funkcje publiczne</w:t>
      </w:r>
      <w:r w:rsidRPr="005F1F84">
        <w:rPr>
          <w:rFonts w:ascii="Arial" w:hAnsi="Arial" w:cs="Arial"/>
          <w:color w:val="000000"/>
        </w:rPr>
        <w:br/>
        <w:t>— konflikty interesów i ograniczenia dla osób pełniących funkcje publiczne.</w:t>
      </w:r>
    </w:p>
    <w:p w14:paraId="0AF32372" w14:textId="77777777" w:rsidR="005F1F84" w:rsidRPr="005F1F84" w:rsidRDefault="005F1F84" w:rsidP="005F1F84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Style w:val="whitespace-normal"/>
          <w:rFonts w:ascii="Arial" w:hAnsi="Arial" w:cs="Arial"/>
          <w:color w:val="000000"/>
        </w:rPr>
        <w:t>Giełda Papierów Wartościowych w Warszawie</w:t>
      </w:r>
      <w:r w:rsidRPr="005F1F84">
        <w:rPr>
          <w:rStyle w:val="apple-converted-space"/>
          <w:rFonts w:ascii="Arial" w:hAnsi="Arial" w:cs="Arial"/>
          <w:color w:val="000000"/>
        </w:rPr>
        <w:t> </w:t>
      </w:r>
      <w:r w:rsidRPr="005F1F84">
        <w:rPr>
          <w:rFonts w:ascii="Arial" w:hAnsi="Arial" w:cs="Arial"/>
          <w:color w:val="000000"/>
        </w:rPr>
        <w:t>– „Dobre Praktyki Spółek Notowanych na GPW”</w:t>
      </w:r>
      <w:r w:rsidRPr="005F1F84">
        <w:rPr>
          <w:rFonts w:ascii="Arial" w:hAnsi="Arial" w:cs="Arial"/>
          <w:color w:val="000000"/>
        </w:rPr>
        <w:br/>
        <w:t xml:space="preserve">— </w:t>
      </w:r>
      <w:proofErr w:type="spellStart"/>
      <w:r w:rsidRPr="005F1F84">
        <w:rPr>
          <w:rFonts w:ascii="Arial" w:hAnsi="Arial" w:cs="Arial"/>
          <w:color w:val="000000"/>
        </w:rPr>
        <w:t>soft</w:t>
      </w:r>
      <w:proofErr w:type="spellEnd"/>
      <w:r w:rsidRPr="005F1F84">
        <w:rPr>
          <w:rFonts w:ascii="Arial" w:hAnsi="Arial" w:cs="Arial"/>
          <w:color w:val="000000"/>
        </w:rPr>
        <w:t xml:space="preserve"> law/</w:t>
      </w:r>
      <w:proofErr w:type="spellStart"/>
      <w:r w:rsidRPr="005F1F84">
        <w:rPr>
          <w:rFonts w:ascii="Arial" w:hAnsi="Arial" w:cs="Arial"/>
          <w:color w:val="000000"/>
        </w:rPr>
        <w:t>corporate</w:t>
      </w:r>
      <w:proofErr w:type="spellEnd"/>
      <w:r w:rsidRPr="005F1F84">
        <w:rPr>
          <w:rFonts w:ascii="Arial" w:hAnsi="Arial" w:cs="Arial"/>
          <w:color w:val="000000"/>
        </w:rPr>
        <w:t xml:space="preserve"> </w:t>
      </w:r>
      <w:proofErr w:type="spellStart"/>
      <w:r w:rsidRPr="005F1F84">
        <w:rPr>
          <w:rFonts w:ascii="Arial" w:hAnsi="Arial" w:cs="Arial"/>
          <w:color w:val="000000"/>
        </w:rPr>
        <w:t>governance</w:t>
      </w:r>
      <w:proofErr w:type="spellEnd"/>
      <w:r w:rsidRPr="005F1F84">
        <w:rPr>
          <w:rFonts w:ascii="Arial" w:hAnsi="Arial" w:cs="Arial"/>
          <w:color w:val="000000"/>
        </w:rPr>
        <w:t xml:space="preserve"> dla spółek giełdowych.</w:t>
      </w:r>
    </w:p>
    <w:p w14:paraId="2CA387D5" w14:textId="77777777" w:rsidR="005F1F84" w:rsidRPr="005F1F84" w:rsidRDefault="005F1F84" w:rsidP="005F1F84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Style w:val="whitespace-normal"/>
          <w:rFonts w:ascii="Arial" w:hAnsi="Arial" w:cs="Arial"/>
          <w:color w:val="000000"/>
        </w:rPr>
        <w:t>Traktat o funkcjonowaniu Unii Europejskiej</w:t>
      </w:r>
      <w:r w:rsidRPr="005F1F84">
        <w:rPr>
          <w:rFonts w:ascii="Arial" w:hAnsi="Arial" w:cs="Arial"/>
          <w:color w:val="000000"/>
        </w:rPr>
        <w:br/>
        <w:t>— pomoc publiczna i zasady konkurencji.</w:t>
      </w:r>
    </w:p>
    <w:p w14:paraId="1FE3234D" w14:textId="77777777" w:rsidR="005F1F84" w:rsidRPr="005F1F84" w:rsidRDefault="005F1F84" w:rsidP="005F1F84">
      <w:pPr>
        <w:pStyle w:val="Nagwek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6. Inwestycje, kontrola państwa i spółki strategiczne</w:t>
      </w:r>
    </w:p>
    <w:p w14:paraId="67CE108B" w14:textId="77777777" w:rsidR="005F1F84" w:rsidRPr="005F1F84" w:rsidRDefault="005F1F84" w:rsidP="005F1F84">
      <w:pPr>
        <w:pStyle w:val="Nagwek2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Zakres:</w:t>
      </w:r>
    </w:p>
    <w:p w14:paraId="675DA0F3" w14:textId="77777777" w:rsidR="005F1F84" w:rsidRPr="005F1F84" w:rsidRDefault="005F1F84" w:rsidP="005F1F84">
      <w:pPr>
        <w:numPr>
          <w:ilvl w:val="0"/>
          <w:numId w:val="27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kontrola inwestycji</w:t>
      </w:r>
    </w:p>
    <w:p w14:paraId="0DF47F2B" w14:textId="77777777" w:rsidR="005F1F84" w:rsidRPr="005F1F84" w:rsidRDefault="005F1F84" w:rsidP="005F1F84">
      <w:pPr>
        <w:numPr>
          <w:ilvl w:val="0"/>
          <w:numId w:val="27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szczególne uprawnienia Skarbu Państwa</w:t>
      </w:r>
    </w:p>
    <w:p w14:paraId="77BF55E1" w14:textId="77777777" w:rsidR="005F1F84" w:rsidRPr="005F1F84" w:rsidRDefault="005F1F84" w:rsidP="005F1F84">
      <w:pPr>
        <w:numPr>
          <w:ilvl w:val="0"/>
          <w:numId w:val="27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spółki strategiczne</w:t>
      </w:r>
    </w:p>
    <w:p w14:paraId="024EA0F6" w14:textId="77777777" w:rsidR="005F1F84" w:rsidRPr="005F1F84" w:rsidRDefault="005F1F84" w:rsidP="005F1F84">
      <w:pPr>
        <w:pStyle w:val="Nagwek2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Kluczowe akty:</w:t>
      </w:r>
    </w:p>
    <w:p w14:paraId="1D81B963" w14:textId="77777777" w:rsidR="005F1F84" w:rsidRPr="005F1F84" w:rsidRDefault="005F1F84" w:rsidP="005F1F84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Style w:val="whitespace-normal"/>
          <w:rFonts w:ascii="Arial" w:hAnsi="Arial" w:cs="Arial"/>
          <w:color w:val="000000"/>
        </w:rPr>
        <w:t>Ustawa o kontroli niektórych inwestycji</w:t>
      </w:r>
    </w:p>
    <w:p w14:paraId="14B1D167" w14:textId="77777777" w:rsidR="005F1F84" w:rsidRPr="005F1F84" w:rsidRDefault="005F1F84" w:rsidP="005F1F84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Style w:val="whitespace-normal"/>
          <w:rFonts w:ascii="Arial" w:hAnsi="Arial" w:cs="Arial"/>
          <w:color w:val="000000"/>
        </w:rPr>
        <w:t>Ustawa o szczególnych uprawnieniach ministra właściwego do spraw aktywów państwowych</w:t>
      </w:r>
    </w:p>
    <w:p w14:paraId="04BB1D03" w14:textId="77777777" w:rsidR="005F1F84" w:rsidRPr="005F1F84" w:rsidRDefault="005F1F84" w:rsidP="005F1F84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Style w:val="whitespace-normal"/>
          <w:rFonts w:ascii="Arial" w:hAnsi="Arial" w:cs="Arial"/>
          <w:color w:val="000000"/>
        </w:rPr>
        <w:t>Ustawa o komercjalizacji i niektórych uprawnieniach pracowników</w:t>
      </w:r>
    </w:p>
    <w:p w14:paraId="5E6D7B8A" w14:textId="77777777" w:rsidR="005F1F84" w:rsidRPr="005F1F84" w:rsidRDefault="005F1F84" w:rsidP="005F1F84">
      <w:pPr>
        <w:pStyle w:val="Nagwek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7. Elektroniczne i formalne aspekty działania spółek</w:t>
      </w:r>
    </w:p>
    <w:p w14:paraId="2929468F" w14:textId="77777777" w:rsidR="005F1F84" w:rsidRPr="005F1F84" w:rsidRDefault="005F1F84" w:rsidP="005F1F84">
      <w:pPr>
        <w:pStyle w:val="Nagwek2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Zakres:</w:t>
      </w:r>
    </w:p>
    <w:p w14:paraId="2F84A53B" w14:textId="77777777" w:rsidR="005F1F84" w:rsidRPr="005F1F84" w:rsidRDefault="005F1F84" w:rsidP="005F1F84">
      <w:pPr>
        <w:numPr>
          <w:ilvl w:val="0"/>
          <w:numId w:val="29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forma elektroniczna</w:t>
      </w:r>
    </w:p>
    <w:p w14:paraId="0EC394A4" w14:textId="77777777" w:rsidR="005F1F84" w:rsidRPr="005F1F84" w:rsidRDefault="005F1F84" w:rsidP="005F1F84">
      <w:pPr>
        <w:numPr>
          <w:ilvl w:val="0"/>
          <w:numId w:val="29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dokumenty korporacyjne</w:t>
      </w:r>
    </w:p>
    <w:p w14:paraId="002A00A5" w14:textId="77777777" w:rsidR="005F1F84" w:rsidRPr="005F1F84" w:rsidRDefault="005F1F84" w:rsidP="005F1F84">
      <w:pPr>
        <w:numPr>
          <w:ilvl w:val="0"/>
          <w:numId w:val="29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publikacje na stronie WWW</w:t>
      </w:r>
    </w:p>
    <w:p w14:paraId="66675BBB" w14:textId="77777777" w:rsidR="005F1F84" w:rsidRPr="005F1F84" w:rsidRDefault="005F1F84" w:rsidP="005F1F84">
      <w:pPr>
        <w:numPr>
          <w:ilvl w:val="0"/>
          <w:numId w:val="29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oznaczanie pism</w:t>
      </w:r>
    </w:p>
    <w:p w14:paraId="26371211" w14:textId="77777777" w:rsidR="005F1F84" w:rsidRPr="005F1F84" w:rsidRDefault="005F1F84" w:rsidP="005F1F84">
      <w:pPr>
        <w:numPr>
          <w:ilvl w:val="0"/>
          <w:numId w:val="29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elektroniczne składanie dokumentów</w:t>
      </w:r>
    </w:p>
    <w:p w14:paraId="29BCE514" w14:textId="77777777" w:rsidR="005F1F84" w:rsidRPr="005F1F84" w:rsidRDefault="005F1F84" w:rsidP="005F1F84">
      <w:pPr>
        <w:pStyle w:val="Nagwek2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Kluczowe akty:</w:t>
      </w:r>
    </w:p>
    <w:p w14:paraId="4EACEE02" w14:textId="77777777" w:rsidR="005F1F84" w:rsidRPr="005F1F84" w:rsidRDefault="005F1F84" w:rsidP="005F1F84">
      <w:pPr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Style w:val="whitespace-normal"/>
          <w:rFonts w:ascii="Arial" w:hAnsi="Arial" w:cs="Arial"/>
          <w:color w:val="000000"/>
        </w:rPr>
        <w:t>Kodeks cywilny</w:t>
      </w:r>
      <w:r w:rsidRPr="005F1F84">
        <w:rPr>
          <w:rFonts w:ascii="Arial" w:hAnsi="Arial" w:cs="Arial"/>
          <w:color w:val="000000"/>
        </w:rPr>
        <w:br/>
        <w:t>— forma dokumentowa, elektroniczna, podpis elektroniczny.</w:t>
      </w:r>
    </w:p>
    <w:p w14:paraId="5B338FFA" w14:textId="77777777" w:rsidR="005F1F84" w:rsidRPr="005F1F84" w:rsidRDefault="005F1F84" w:rsidP="005F1F84">
      <w:pPr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Style w:val="whitespace-normal"/>
          <w:rFonts w:ascii="Arial" w:hAnsi="Arial" w:cs="Arial"/>
          <w:color w:val="000000"/>
        </w:rPr>
        <w:t>Kodeks spółek handlowych</w:t>
      </w:r>
    </w:p>
    <w:p w14:paraId="64274E13" w14:textId="77777777" w:rsidR="005F1F84" w:rsidRPr="005F1F84" w:rsidRDefault="005F1F84" w:rsidP="005F1F84">
      <w:pPr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Style w:val="whitespace-normal"/>
          <w:rFonts w:ascii="Arial" w:hAnsi="Arial" w:cs="Arial"/>
          <w:color w:val="000000"/>
        </w:rPr>
        <w:t>Ustawa o Krajowym Rejestrze Sądowym</w:t>
      </w:r>
    </w:p>
    <w:p w14:paraId="52EB0A17" w14:textId="77777777" w:rsidR="005F1F84" w:rsidRPr="005F1F84" w:rsidRDefault="005F1F84" w:rsidP="005F1F84">
      <w:pPr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Style w:val="whitespace-normal"/>
          <w:rFonts w:ascii="Arial" w:hAnsi="Arial" w:cs="Arial"/>
          <w:color w:val="000000"/>
        </w:rPr>
        <w:lastRenderedPageBreak/>
        <w:t>Ustawa o CEIDG i Punkcie Informacji dla Przedsiębiorcy</w:t>
      </w:r>
    </w:p>
    <w:p w14:paraId="72882215" w14:textId="77777777" w:rsidR="005F1F84" w:rsidRPr="005F1F84" w:rsidRDefault="005F1F84" w:rsidP="005F1F84">
      <w:pPr>
        <w:pStyle w:val="Nagwek1"/>
        <w:rPr>
          <w:rFonts w:ascii="Arial" w:hAnsi="Arial" w:cs="Arial"/>
          <w:color w:val="000000"/>
        </w:rPr>
      </w:pPr>
      <w:r w:rsidRPr="005F1F84">
        <w:rPr>
          <w:rFonts w:ascii="Arial" w:hAnsi="Arial" w:cs="Arial"/>
          <w:color w:val="000000"/>
        </w:rPr>
        <w:t>Akty prawne kluczowe dla całego szkolenia</w:t>
      </w:r>
    </w:p>
    <w:p w14:paraId="20CA0876" w14:textId="77777777" w:rsidR="005F1F84" w:rsidRPr="005F1F84" w:rsidRDefault="005F1F84" w:rsidP="005F1F84">
      <w:pPr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Style w:val="whitespace-normal"/>
          <w:rFonts w:ascii="Arial" w:hAnsi="Arial" w:cs="Arial"/>
          <w:color w:val="000000"/>
        </w:rPr>
        <w:t>Kodeks spółek handlowych</w:t>
      </w:r>
    </w:p>
    <w:p w14:paraId="01B3494C" w14:textId="77777777" w:rsidR="005F1F84" w:rsidRPr="005F1F84" w:rsidRDefault="005F1F84" w:rsidP="005F1F84">
      <w:pPr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Style w:val="whitespace-normal"/>
          <w:rFonts w:ascii="Arial" w:hAnsi="Arial" w:cs="Arial"/>
          <w:color w:val="000000"/>
        </w:rPr>
        <w:t>Kodeks cywilny</w:t>
      </w:r>
    </w:p>
    <w:p w14:paraId="560FA573" w14:textId="77777777" w:rsidR="005F1F84" w:rsidRPr="005F1F84" w:rsidRDefault="005F1F84" w:rsidP="005F1F84">
      <w:pPr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Style w:val="whitespace-normal"/>
          <w:rFonts w:ascii="Arial" w:hAnsi="Arial" w:cs="Arial"/>
          <w:color w:val="000000"/>
        </w:rPr>
        <w:t>Ustawa o rachunkowości</w:t>
      </w:r>
    </w:p>
    <w:p w14:paraId="314B1980" w14:textId="77777777" w:rsidR="005F1F84" w:rsidRPr="005F1F84" w:rsidRDefault="005F1F84" w:rsidP="005F1F84">
      <w:pPr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Style w:val="whitespace-normal"/>
          <w:rFonts w:ascii="Arial" w:hAnsi="Arial" w:cs="Arial"/>
          <w:color w:val="000000"/>
        </w:rPr>
        <w:t>Ustawa o Krajowym Rejestrze Sądowym</w:t>
      </w:r>
    </w:p>
    <w:p w14:paraId="291E237C" w14:textId="77777777" w:rsidR="005F1F84" w:rsidRPr="005F1F84" w:rsidRDefault="005F1F84" w:rsidP="005F1F84">
      <w:pPr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Style w:val="whitespace-normal"/>
          <w:rFonts w:ascii="Arial" w:hAnsi="Arial" w:cs="Arial"/>
          <w:color w:val="000000"/>
        </w:rPr>
        <w:t>Ustawa o ofercie publicznej</w:t>
      </w:r>
    </w:p>
    <w:p w14:paraId="044419AD" w14:textId="77777777" w:rsidR="005F1F84" w:rsidRPr="005F1F84" w:rsidRDefault="005F1F84" w:rsidP="005F1F84">
      <w:pPr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Style w:val="whitespace-normal"/>
          <w:rFonts w:ascii="Arial" w:hAnsi="Arial" w:cs="Arial"/>
          <w:color w:val="000000"/>
        </w:rPr>
        <w:t>Ustawa o obrocie instrumentami finansowymi</w:t>
      </w:r>
    </w:p>
    <w:p w14:paraId="4399BC38" w14:textId="77777777" w:rsidR="005F1F84" w:rsidRPr="005F1F84" w:rsidRDefault="005F1F84" w:rsidP="005F1F84">
      <w:pPr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Style w:val="whitespace-normal"/>
          <w:rFonts w:ascii="Arial" w:hAnsi="Arial" w:cs="Arial"/>
          <w:color w:val="000000"/>
        </w:rPr>
        <w:t>Kodeks pracy</w:t>
      </w:r>
    </w:p>
    <w:p w14:paraId="7BD676EC" w14:textId="77777777" w:rsidR="005F1F84" w:rsidRPr="005F1F84" w:rsidRDefault="005F1F84" w:rsidP="005F1F84">
      <w:pPr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5F1F84">
        <w:rPr>
          <w:rStyle w:val="whitespace-normal"/>
          <w:rFonts w:ascii="Arial" w:hAnsi="Arial" w:cs="Arial"/>
          <w:color w:val="000000"/>
        </w:rPr>
        <w:t xml:space="preserve">Dyrektywa </w:t>
      </w:r>
      <w:proofErr w:type="spellStart"/>
      <w:r w:rsidRPr="005F1F84">
        <w:rPr>
          <w:rStyle w:val="whitespace-normal"/>
          <w:rFonts w:ascii="Arial" w:hAnsi="Arial" w:cs="Arial"/>
          <w:color w:val="000000"/>
        </w:rPr>
        <w:t>Women</w:t>
      </w:r>
      <w:proofErr w:type="spellEnd"/>
      <w:r w:rsidRPr="005F1F84">
        <w:rPr>
          <w:rStyle w:val="whitespace-normal"/>
          <w:rFonts w:ascii="Arial" w:hAnsi="Arial" w:cs="Arial"/>
          <w:color w:val="000000"/>
        </w:rPr>
        <w:t xml:space="preserve"> on </w:t>
      </w:r>
      <w:proofErr w:type="spellStart"/>
      <w:r w:rsidRPr="005F1F84">
        <w:rPr>
          <w:rStyle w:val="whitespace-normal"/>
          <w:rFonts w:ascii="Arial" w:hAnsi="Arial" w:cs="Arial"/>
          <w:color w:val="000000"/>
        </w:rPr>
        <w:t>Boards</w:t>
      </w:r>
      <w:proofErr w:type="spellEnd"/>
    </w:p>
    <w:p w14:paraId="34AE0B7F" w14:textId="77777777" w:rsidR="007D15FD" w:rsidRPr="005F1F84" w:rsidRDefault="007D15FD" w:rsidP="007D15FD">
      <w:pPr>
        <w:jc w:val="both"/>
        <w:rPr>
          <w:rFonts w:ascii="Arial" w:hAnsi="Arial" w:cs="Arial"/>
          <w:b/>
          <w:sz w:val="20"/>
          <w:szCs w:val="20"/>
        </w:rPr>
      </w:pPr>
    </w:p>
    <w:p w14:paraId="1CAD872A" w14:textId="57399EC2" w:rsidR="005F1F84" w:rsidRPr="005F1F84" w:rsidRDefault="005F1F84" w:rsidP="005F1F84">
      <w:pPr>
        <w:rPr>
          <w:rFonts w:ascii="Arial" w:hAnsi="Arial" w:cs="Arial"/>
          <w:b/>
          <w:sz w:val="22"/>
          <w:szCs w:val="22"/>
        </w:rPr>
      </w:pPr>
      <w:r w:rsidRPr="005F1F84">
        <w:rPr>
          <w:rFonts w:ascii="Arial" w:hAnsi="Arial" w:cs="Arial"/>
          <w:b/>
          <w:sz w:val="22"/>
          <w:szCs w:val="22"/>
        </w:rPr>
        <w:t xml:space="preserve">PODSTAWOWE AKTY PRAWNE: </w:t>
      </w:r>
    </w:p>
    <w:p w14:paraId="482728D4" w14:textId="77777777" w:rsidR="005F1F84" w:rsidRPr="005F1F84" w:rsidRDefault="005F1F84" w:rsidP="005F1F84">
      <w:pPr>
        <w:pStyle w:val="Akapitzlist"/>
        <w:numPr>
          <w:ilvl w:val="0"/>
          <w:numId w:val="16"/>
        </w:numPr>
        <w:spacing w:line="30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F1F84">
        <w:rPr>
          <w:rFonts w:ascii="Arial" w:hAnsi="Arial" w:cs="Arial"/>
          <w:sz w:val="22"/>
          <w:szCs w:val="22"/>
        </w:rPr>
        <w:t xml:space="preserve">Ustawa z dnia 15 września 2000 r. - Kodeks Spółek Handlowych </w:t>
      </w:r>
    </w:p>
    <w:p w14:paraId="21562D4D" w14:textId="77777777" w:rsidR="005F1F84" w:rsidRPr="005F1F84" w:rsidRDefault="005F1F84" w:rsidP="005F1F84">
      <w:pPr>
        <w:pStyle w:val="Akapitzlist"/>
        <w:numPr>
          <w:ilvl w:val="0"/>
          <w:numId w:val="16"/>
        </w:numPr>
        <w:spacing w:line="30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F1F84">
        <w:rPr>
          <w:rFonts w:ascii="Arial" w:hAnsi="Arial" w:cs="Arial"/>
          <w:sz w:val="22"/>
          <w:szCs w:val="22"/>
        </w:rPr>
        <w:t xml:space="preserve">Ustawa z dnia 23 kwietnia 1964 r. - Kodeks Cywilny </w:t>
      </w:r>
    </w:p>
    <w:p w14:paraId="0214A61D" w14:textId="77777777" w:rsidR="005F1F84" w:rsidRPr="005F1F84" w:rsidRDefault="005F1F84" w:rsidP="005F1F84">
      <w:pPr>
        <w:pStyle w:val="Akapitzlist"/>
        <w:numPr>
          <w:ilvl w:val="0"/>
          <w:numId w:val="16"/>
        </w:numPr>
        <w:spacing w:line="30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F1F84">
        <w:rPr>
          <w:rFonts w:ascii="Arial" w:hAnsi="Arial" w:cs="Arial"/>
          <w:sz w:val="22"/>
          <w:szCs w:val="22"/>
        </w:rPr>
        <w:t xml:space="preserve">Ustawa z dnia 16 grudnia 2016 r. o zasadach zarządzania mieniem państwowym </w:t>
      </w:r>
    </w:p>
    <w:p w14:paraId="6D35506B" w14:textId="77777777" w:rsidR="005F1F84" w:rsidRPr="005F1F84" w:rsidRDefault="005F1F84" w:rsidP="005F1F84">
      <w:pPr>
        <w:pStyle w:val="Akapitzlist"/>
        <w:numPr>
          <w:ilvl w:val="0"/>
          <w:numId w:val="16"/>
        </w:numPr>
        <w:spacing w:line="30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F1F84">
        <w:rPr>
          <w:rFonts w:ascii="Arial" w:hAnsi="Arial" w:cs="Arial"/>
          <w:sz w:val="22"/>
          <w:szCs w:val="22"/>
        </w:rPr>
        <w:t xml:space="preserve">Ustawa z dnia 18 marca 2010 r. o szczególnych uprawnieniach ministra właściwego do spraw aktywów państwowych oraz ich wykonywaniu w niektórych spółkach kapitałowych oraz grupach kapitałowych prowadzących działalność w sektorach energii elektrycznej, ropy naftowej oraz paliw gazowych </w:t>
      </w:r>
    </w:p>
    <w:p w14:paraId="315B0752" w14:textId="77777777" w:rsidR="005F1F84" w:rsidRPr="005F1F84" w:rsidRDefault="005F1F84" w:rsidP="005F1F84">
      <w:pPr>
        <w:pStyle w:val="Akapitzlist"/>
        <w:numPr>
          <w:ilvl w:val="0"/>
          <w:numId w:val="16"/>
        </w:numPr>
        <w:spacing w:line="30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F1F84">
        <w:rPr>
          <w:rFonts w:ascii="Arial" w:hAnsi="Arial" w:cs="Arial"/>
          <w:sz w:val="22"/>
          <w:szCs w:val="22"/>
        </w:rPr>
        <w:t xml:space="preserve">Ustawa z dnia 24 lipca 2015 r. o kontroli niektórych inwestycji </w:t>
      </w:r>
    </w:p>
    <w:p w14:paraId="0C349528" w14:textId="77777777" w:rsidR="005F1F84" w:rsidRPr="005F1F84" w:rsidRDefault="005F1F84" w:rsidP="005F1F84">
      <w:pPr>
        <w:pStyle w:val="Akapitzlist"/>
        <w:numPr>
          <w:ilvl w:val="0"/>
          <w:numId w:val="16"/>
        </w:numPr>
        <w:spacing w:line="30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F1F84">
        <w:rPr>
          <w:rFonts w:ascii="Arial" w:hAnsi="Arial" w:cs="Arial"/>
          <w:sz w:val="22"/>
          <w:szCs w:val="22"/>
        </w:rPr>
        <w:t xml:space="preserve">Ustawa z dnia 9 czerwca 2016 r. o zasadach kształtowania wynagrodzeń osób kierujących niektórymi spółkami </w:t>
      </w:r>
    </w:p>
    <w:p w14:paraId="584AD421" w14:textId="77777777" w:rsidR="005F1F84" w:rsidRPr="005F1F84" w:rsidRDefault="005F1F84" w:rsidP="005F1F84">
      <w:pPr>
        <w:pStyle w:val="Akapitzlist"/>
        <w:numPr>
          <w:ilvl w:val="0"/>
          <w:numId w:val="16"/>
        </w:numPr>
        <w:spacing w:line="30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F1F84">
        <w:rPr>
          <w:rFonts w:ascii="Arial" w:hAnsi="Arial" w:cs="Arial"/>
          <w:sz w:val="22"/>
          <w:szCs w:val="22"/>
        </w:rPr>
        <w:t xml:space="preserve">Ustawa z dnia 3 marca 2000 r. o wynagradzaniu osób kierujących niektórymi podmiotami prawnymi </w:t>
      </w:r>
    </w:p>
    <w:p w14:paraId="49B8E375" w14:textId="77777777" w:rsidR="005F1F84" w:rsidRPr="005F1F84" w:rsidRDefault="005F1F84" w:rsidP="005F1F84">
      <w:pPr>
        <w:pStyle w:val="Akapitzlist"/>
        <w:numPr>
          <w:ilvl w:val="0"/>
          <w:numId w:val="16"/>
        </w:numPr>
        <w:spacing w:line="30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F1F84">
        <w:rPr>
          <w:rFonts w:ascii="Arial" w:hAnsi="Arial" w:cs="Arial"/>
          <w:sz w:val="22"/>
          <w:szCs w:val="22"/>
        </w:rPr>
        <w:t xml:space="preserve">Ustawa z dnia 21 sierpnia 1997 r. o ograniczeniu prowadzenia działalności gospodarczej przez osoby pełniące funkcje publiczne </w:t>
      </w:r>
    </w:p>
    <w:p w14:paraId="54FAE7CE" w14:textId="77777777" w:rsidR="005F1F84" w:rsidRPr="005F1F84" w:rsidRDefault="005F1F84" w:rsidP="005F1F84">
      <w:pPr>
        <w:pStyle w:val="Akapitzlist"/>
        <w:numPr>
          <w:ilvl w:val="0"/>
          <w:numId w:val="16"/>
        </w:numPr>
        <w:spacing w:line="30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F1F84">
        <w:rPr>
          <w:rFonts w:ascii="Arial" w:hAnsi="Arial" w:cs="Arial"/>
          <w:sz w:val="22"/>
          <w:szCs w:val="22"/>
        </w:rPr>
        <w:t xml:space="preserve">Ustawa z dnia 29 września 1994 r. o rachunkowości </w:t>
      </w:r>
    </w:p>
    <w:p w14:paraId="389B9DAE" w14:textId="77777777" w:rsidR="005F1F84" w:rsidRPr="005F1F84" w:rsidRDefault="005F1F84" w:rsidP="005F1F84">
      <w:pPr>
        <w:pStyle w:val="Akapitzlist"/>
        <w:numPr>
          <w:ilvl w:val="0"/>
          <w:numId w:val="16"/>
        </w:numPr>
        <w:spacing w:line="30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F1F84">
        <w:rPr>
          <w:rFonts w:ascii="Arial" w:hAnsi="Arial" w:cs="Arial"/>
          <w:sz w:val="22"/>
          <w:szCs w:val="22"/>
        </w:rPr>
        <w:t xml:space="preserve">Ustawa z dnia 11 maja 2017 r. o biegłych rewidentach, firmach audytorskich oraz nadzorze publicznym </w:t>
      </w:r>
    </w:p>
    <w:p w14:paraId="44FCFFDE" w14:textId="77777777" w:rsidR="005F1F84" w:rsidRPr="005F1F84" w:rsidRDefault="005F1F84" w:rsidP="005F1F84">
      <w:pPr>
        <w:pStyle w:val="Akapitzlist"/>
        <w:numPr>
          <w:ilvl w:val="0"/>
          <w:numId w:val="16"/>
        </w:numPr>
        <w:spacing w:line="30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F1F84">
        <w:rPr>
          <w:rFonts w:ascii="Arial" w:hAnsi="Arial" w:cs="Arial"/>
          <w:sz w:val="22"/>
          <w:szCs w:val="22"/>
        </w:rPr>
        <w:t xml:space="preserve">Ustawa z dnia 28 lutego 2003 r. - Prawo upadłościowe </w:t>
      </w:r>
    </w:p>
    <w:p w14:paraId="38F0B174" w14:textId="77777777" w:rsidR="005F1F84" w:rsidRPr="005F1F84" w:rsidRDefault="005F1F84" w:rsidP="005F1F84">
      <w:pPr>
        <w:pStyle w:val="Akapitzlist"/>
        <w:numPr>
          <w:ilvl w:val="0"/>
          <w:numId w:val="16"/>
        </w:numPr>
        <w:spacing w:line="30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F1F84">
        <w:rPr>
          <w:rFonts w:ascii="Arial" w:hAnsi="Arial" w:cs="Arial"/>
          <w:sz w:val="22"/>
          <w:szCs w:val="22"/>
        </w:rPr>
        <w:t xml:space="preserve">Ustawa z dnia 15 maja 2015 r. - Prawo restrukturyzacyjne </w:t>
      </w:r>
    </w:p>
    <w:p w14:paraId="04D485C3" w14:textId="77777777" w:rsidR="005F1F84" w:rsidRPr="005F1F84" w:rsidRDefault="005F1F84" w:rsidP="005F1F84">
      <w:pPr>
        <w:pStyle w:val="Akapitzlist"/>
        <w:numPr>
          <w:ilvl w:val="0"/>
          <w:numId w:val="16"/>
        </w:numPr>
        <w:spacing w:line="30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F1F84">
        <w:rPr>
          <w:rFonts w:ascii="Arial" w:hAnsi="Arial" w:cs="Arial"/>
          <w:sz w:val="22"/>
          <w:szCs w:val="22"/>
        </w:rPr>
        <w:t xml:space="preserve">Ustawa z dnia 20 sierpnia 1997 r. o Krajowym Rejestrze Sądowym </w:t>
      </w:r>
    </w:p>
    <w:p w14:paraId="681C3C6A" w14:textId="77777777" w:rsidR="005F1F84" w:rsidRPr="005F1F84" w:rsidRDefault="005F1F84" w:rsidP="005F1F84">
      <w:pPr>
        <w:pStyle w:val="Akapitzlist"/>
        <w:numPr>
          <w:ilvl w:val="0"/>
          <w:numId w:val="16"/>
        </w:numPr>
        <w:spacing w:line="30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F1F84">
        <w:rPr>
          <w:rFonts w:ascii="Arial" w:hAnsi="Arial" w:cs="Arial"/>
          <w:sz w:val="22"/>
          <w:szCs w:val="22"/>
        </w:rPr>
        <w:t xml:space="preserve">Ustawa z dnia 6 lipca 1982 r. o księgach wieczystych i hipotece </w:t>
      </w:r>
    </w:p>
    <w:p w14:paraId="1E469FA7" w14:textId="77777777" w:rsidR="005F1F84" w:rsidRPr="005F1F84" w:rsidRDefault="005F1F84" w:rsidP="005F1F84">
      <w:pPr>
        <w:pStyle w:val="Akapitzlist"/>
        <w:numPr>
          <w:ilvl w:val="0"/>
          <w:numId w:val="16"/>
        </w:numPr>
        <w:spacing w:line="30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F1F84">
        <w:rPr>
          <w:rFonts w:ascii="Arial" w:hAnsi="Arial" w:cs="Arial"/>
          <w:sz w:val="22"/>
          <w:szCs w:val="22"/>
        </w:rPr>
        <w:t xml:space="preserve">Ustawa z dnia 30 sierpnia 1996 r. o komercjalizacji i niektórych uprawnieniach pracowników </w:t>
      </w:r>
    </w:p>
    <w:p w14:paraId="166787C9" w14:textId="77777777" w:rsidR="005F1F84" w:rsidRPr="005F1F84" w:rsidRDefault="005F1F84" w:rsidP="005F1F84">
      <w:pPr>
        <w:pStyle w:val="Akapitzlist"/>
        <w:numPr>
          <w:ilvl w:val="0"/>
          <w:numId w:val="16"/>
        </w:numPr>
        <w:spacing w:line="30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F1F84">
        <w:rPr>
          <w:rFonts w:ascii="Arial" w:hAnsi="Arial" w:cs="Arial"/>
          <w:sz w:val="22"/>
          <w:szCs w:val="22"/>
        </w:rPr>
        <w:t xml:space="preserve">Ustawa z dnia 6 marca 2018 r. – Prawo przedsiębiorców </w:t>
      </w:r>
    </w:p>
    <w:p w14:paraId="1CD0F3C0" w14:textId="77777777" w:rsidR="005F1F84" w:rsidRPr="005F1F84" w:rsidRDefault="005F1F84" w:rsidP="005F1F84">
      <w:pPr>
        <w:pStyle w:val="Akapitzlist"/>
        <w:numPr>
          <w:ilvl w:val="0"/>
          <w:numId w:val="16"/>
        </w:numPr>
        <w:spacing w:line="30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F1F84">
        <w:rPr>
          <w:rFonts w:ascii="Arial" w:hAnsi="Arial" w:cs="Arial"/>
          <w:sz w:val="22"/>
          <w:szCs w:val="22"/>
        </w:rPr>
        <w:t xml:space="preserve">Ustawa z dnia 6 marca 2018 r. o Centralnej Ewidencji i Informacji o Działalności Gospodarczej i Punkcie Informacji dla Przedsiębiorcy </w:t>
      </w:r>
    </w:p>
    <w:p w14:paraId="1723DC67" w14:textId="77777777" w:rsidR="005F1F84" w:rsidRPr="005F1F84" w:rsidRDefault="005F1F84" w:rsidP="005F1F84">
      <w:pPr>
        <w:pStyle w:val="Akapitzlist"/>
        <w:numPr>
          <w:ilvl w:val="0"/>
          <w:numId w:val="16"/>
        </w:numPr>
        <w:spacing w:line="30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F1F84">
        <w:rPr>
          <w:rFonts w:ascii="Arial" w:hAnsi="Arial" w:cs="Arial"/>
          <w:sz w:val="22"/>
          <w:szCs w:val="22"/>
        </w:rPr>
        <w:t xml:space="preserve">Ustawa z dnia 6 marca 2018 r. o zasadach uczestnictwa przedsiębiorców zagranicznych i innych osób zagranicznych w obrocie gospodarczym na terytorium Rzeczypospolitej Polskiej </w:t>
      </w:r>
    </w:p>
    <w:p w14:paraId="55CB121D" w14:textId="77777777" w:rsidR="005F1F84" w:rsidRPr="005F1F84" w:rsidRDefault="005F1F84" w:rsidP="005F1F84">
      <w:pPr>
        <w:pStyle w:val="Akapitzlist"/>
        <w:numPr>
          <w:ilvl w:val="0"/>
          <w:numId w:val="16"/>
        </w:numPr>
        <w:spacing w:line="30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F1F84">
        <w:rPr>
          <w:rFonts w:ascii="Arial" w:hAnsi="Arial" w:cs="Arial"/>
          <w:sz w:val="22"/>
          <w:szCs w:val="22"/>
        </w:rPr>
        <w:t xml:space="preserve">Ustawa z dnia 26 czerwca 1974 r. - Kodeks Pracy </w:t>
      </w:r>
    </w:p>
    <w:p w14:paraId="6A82D34D" w14:textId="77777777" w:rsidR="005F1F84" w:rsidRPr="005F1F84" w:rsidRDefault="005F1F84" w:rsidP="005F1F84">
      <w:pPr>
        <w:pStyle w:val="Akapitzlist"/>
        <w:numPr>
          <w:ilvl w:val="0"/>
          <w:numId w:val="16"/>
        </w:numPr>
        <w:spacing w:line="30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F1F84">
        <w:rPr>
          <w:rFonts w:ascii="Arial" w:hAnsi="Arial" w:cs="Arial"/>
          <w:sz w:val="22"/>
          <w:szCs w:val="22"/>
        </w:rPr>
        <w:t xml:space="preserve">Ustawa z dnia 30 kwietnia 2004 r. o postępowaniu w sprawach dotyczących pomocy publicznej </w:t>
      </w:r>
    </w:p>
    <w:p w14:paraId="37F118F9" w14:textId="77777777" w:rsidR="005F1F84" w:rsidRPr="005F1F84" w:rsidRDefault="005F1F84" w:rsidP="005F1F84">
      <w:pPr>
        <w:pStyle w:val="Akapitzlist"/>
        <w:numPr>
          <w:ilvl w:val="0"/>
          <w:numId w:val="16"/>
        </w:numPr>
        <w:spacing w:line="30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F1F84">
        <w:rPr>
          <w:rFonts w:ascii="Arial" w:hAnsi="Arial" w:cs="Arial"/>
          <w:sz w:val="22"/>
          <w:szCs w:val="22"/>
        </w:rPr>
        <w:t xml:space="preserve">Traktat o funkcjonowaniu Unii Europejskiej, w szczególności w części dotyczącej pomocy publicznej </w:t>
      </w:r>
    </w:p>
    <w:p w14:paraId="3757E6CB" w14:textId="77777777" w:rsidR="005F1F84" w:rsidRPr="005F1F84" w:rsidRDefault="005F1F84" w:rsidP="005F1F84">
      <w:pPr>
        <w:pStyle w:val="Akapitzlist"/>
        <w:numPr>
          <w:ilvl w:val="0"/>
          <w:numId w:val="16"/>
        </w:numPr>
        <w:spacing w:line="30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F1F84">
        <w:rPr>
          <w:rFonts w:ascii="Arial" w:hAnsi="Arial" w:cs="Arial"/>
          <w:sz w:val="22"/>
          <w:szCs w:val="22"/>
        </w:rPr>
        <w:lastRenderedPageBreak/>
        <w:t>Ustawa z dnia 29 lipca 2005 r. o ofercie publicznej i warunkach wprowadzania instrumentów finansowych do zorganizowanego systemu obrotu oraz o spółkach publicznych</w:t>
      </w:r>
    </w:p>
    <w:p w14:paraId="423DC786" w14:textId="77777777" w:rsidR="005F1F84" w:rsidRPr="005F1F84" w:rsidRDefault="005F1F84" w:rsidP="005F1F84">
      <w:pPr>
        <w:pStyle w:val="Akapitzlist"/>
        <w:numPr>
          <w:ilvl w:val="0"/>
          <w:numId w:val="16"/>
        </w:numPr>
        <w:spacing w:line="30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F1F84">
        <w:rPr>
          <w:rFonts w:ascii="Arial" w:hAnsi="Arial" w:cs="Arial"/>
          <w:sz w:val="22"/>
          <w:szCs w:val="22"/>
        </w:rPr>
        <w:t xml:space="preserve">Rozporządzenie Ministra Finansów z 29 marca 2018 r. w sprawie informacji bieżących i okresowych przekazywanych przez emitentów papierów wartościowych oraz warunków uznawania za równoważne informacji wymaganych przepisami prawa państwa niebędącego państwem członkowskim </w:t>
      </w:r>
    </w:p>
    <w:p w14:paraId="571C27FC" w14:textId="77777777" w:rsidR="005F1F84" w:rsidRPr="005F1F84" w:rsidRDefault="005F1F84" w:rsidP="005F1F84">
      <w:pPr>
        <w:pStyle w:val="Akapitzlist"/>
        <w:numPr>
          <w:ilvl w:val="0"/>
          <w:numId w:val="16"/>
        </w:numPr>
        <w:spacing w:line="30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F1F84">
        <w:rPr>
          <w:rFonts w:ascii="Arial" w:hAnsi="Arial" w:cs="Arial"/>
          <w:sz w:val="22"/>
          <w:szCs w:val="22"/>
        </w:rPr>
        <w:t xml:space="preserve">Ustawa z dnia 29 lipca 2005 r. o obrocie instrumentami finansowymi </w:t>
      </w:r>
    </w:p>
    <w:p w14:paraId="6E36D33F" w14:textId="77777777" w:rsidR="005F1F84" w:rsidRPr="005F1F84" w:rsidRDefault="005F1F84" w:rsidP="005F1F84">
      <w:pPr>
        <w:pStyle w:val="Akapitzlist"/>
        <w:numPr>
          <w:ilvl w:val="0"/>
          <w:numId w:val="16"/>
        </w:numPr>
        <w:spacing w:line="30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F1F84">
        <w:rPr>
          <w:rFonts w:ascii="Arial" w:hAnsi="Arial" w:cs="Arial"/>
          <w:sz w:val="22"/>
          <w:szCs w:val="22"/>
        </w:rPr>
        <w:t xml:space="preserve">Ustawa z dnia 21 lipca 2006 r. o nadzorze nad rynkiem finansowym </w:t>
      </w:r>
    </w:p>
    <w:p w14:paraId="48531CE2" w14:textId="77777777" w:rsidR="005F1F84" w:rsidRPr="005F1F84" w:rsidRDefault="005F1F84" w:rsidP="005F1F84">
      <w:pPr>
        <w:pStyle w:val="Akapitzlist"/>
        <w:numPr>
          <w:ilvl w:val="0"/>
          <w:numId w:val="16"/>
        </w:numPr>
        <w:spacing w:line="30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F1F84">
        <w:rPr>
          <w:rFonts w:ascii="Arial" w:hAnsi="Arial" w:cs="Arial"/>
          <w:sz w:val="22"/>
          <w:szCs w:val="22"/>
        </w:rPr>
        <w:t xml:space="preserve">Ustawa z dnia 29 lipca 2005 r. o nadzorze nad rynkiem kapitałowym </w:t>
      </w:r>
    </w:p>
    <w:p w14:paraId="13FBC747" w14:textId="77777777" w:rsidR="007D15FD" w:rsidRPr="005F1F84" w:rsidRDefault="007D15FD" w:rsidP="007D15FD">
      <w:pPr>
        <w:jc w:val="both"/>
        <w:rPr>
          <w:rFonts w:ascii="Arial" w:hAnsi="Arial" w:cs="Arial"/>
          <w:b/>
          <w:sz w:val="20"/>
          <w:szCs w:val="20"/>
        </w:rPr>
      </w:pPr>
    </w:p>
    <w:p w14:paraId="271531F2" w14:textId="77777777" w:rsidR="00D00D4F" w:rsidRPr="005F1F84" w:rsidRDefault="00D00D4F" w:rsidP="007D15FD">
      <w:pPr>
        <w:jc w:val="both"/>
        <w:rPr>
          <w:rFonts w:ascii="Arial" w:hAnsi="Arial" w:cs="Arial"/>
          <w:b/>
          <w:sz w:val="20"/>
          <w:szCs w:val="20"/>
        </w:rPr>
      </w:pPr>
    </w:p>
    <w:p w14:paraId="3D18B4DA" w14:textId="77777777" w:rsidR="007D15FD" w:rsidRPr="005F1F84" w:rsidRDefault="007D15FD" w:rsidP="007D15FD">
      <w:pPr>
        <w:jc w:val="both"/>
        <w:rPr>
          <w:rFonts w:ascii="Arial" w:hAnsi="Arial" w:cs="Arial"/>
          <w:b/>
          <w:sz w:val="20"/>
          <w:szCs w:val="20"/>
        </w:rPr>
      </w:pPr>
    </w:p>
    <w:p w14:paraId="77DEE2AA" w14:textId="77777777" w:rsidR="007D15FD" w:rsidRPr="005F1F84" w:rsidRDefault="007D15FD" w:rsidP="007D15FD">
      <w:pPr>
        <w:jc w:val="both"/>
        <w:rPr>
          <w:rFonts w:ascii="Arial" w:hAnsi="Arial" w:cs="Arial"/>
          <w:i/>
          <w:sz w:val="20"/>
          <w:szCs w:val="20"/>
        </w:rPr>
      </w:pPr>
      <w:r w:rsidRPr="005F1F84">
        <w:rPr>
          <w:rFonts w:ascii="Arial" w:hAnsi="Arial" w:cs="Arial"/>
          <w:b/>
          <w:sz w:val="20"/>
          <w:szCs w:val="20"/>
        </w:rPr>
        <w:t>Uczestnicy:</w:t>
      </w:r>
    </w:p>
    <w:p w14:paraId="3CAA7AEF" w14:textId="77777777" w:rsidR="007D15FD" w:rsidRPr="005F1F84" w:rsidRDefault="007D15FD" w:rsidP="007D15FD">
      <w:pPr>
        <w:jc w:val="both"/>
        <w:rPr>
          <w:rFonts w:ascii="Arial" w:hAnsi="Arial" w:cs="Arial"/>
          <w:i/>
          <w:sz w:val="20"/>
          <w:szCs w:val="20"/>
        </w:rPr>
      </w:pPr>
      <w:r w:rsidRPr="005F1F84">
        <w:rPr>
          <w:rFonts w:ascii="Arial" w:hAnsi="Arial" w:cs="Arial"/>
          <w:i/>
          <w:sz w:val="20"/>
          <w:szCs w:val="20"/>
        </w:rPr>
        <w:t>Obecni i przyszli członkowie rad nadzorczych spółek kapitałowych.</w:t>
      </w:r>
    </w:p>
    <w:p w14:paraId="733B014E" w14:textId="77777777" w:rsidR="007D15FD" w:rsidRPr="005F1F84" w:rsidRDefault="007D15FD" w:rsidP="007D15FD">
      <w:pPr>
        <w:jc w:val="both"/>
        <w:rPr>
          <w:rFonts w:ascii="Arial" w:hAnsi="Arial" w:cs="Arial"/>
          <w:b/>
          <w:sz w:val="20"/>
          <w:szCs w:val="20"/>
        </w:rPr>
      </w:pPr>
      <w:r w:rsidRPr="005F1F84">
        <w:rPr>
          <w:rFonts w:ascii="Arial" w:hAnsi="Arial" w:cs="Arial"/>
          <w:b/>
          <w:sz w:val="20"/>
          <w:szCs w:val="20"/>
        </w:rPr>
        <w:t>Ilość godzin:</w:t>
      </w:r>
    </w:p>
    <w:p w14:paraId="39AE0F6A" w14:textId="1B8A0698" w:rsidR="007D15FD" w:rsidRPr="005F1F84" w:rsidRDefault="005F1F84" w:rsidP="007D15FD">
      <w:pPr>
        <w:jc w:val="both"/>
        <w:rPr>
          <w:rFonts w:ascii="Arial" w:hAnsi="Arial" w:cs="Arial"/>
          <w:i/>
          <w:sz w:val="20"/>
          <w:szCs w:val="20"/>
        </w:rPr>
      </w:pPr>
      <w:r w:rsidRPr="005F1F84">
        <w:rPr>
          <w:rFonts w:ascii="Arial" w:hAnsi="Arial" w:cs="Arial"/>
          <w:i/>
          <w:sz w:val="20"/>
          <w:szCs w:val="20"/>
        </w:rPr>
        <w:t>88</w:t>
      </w:r>
      <w:r w:rsidR="007D15FD" w:rsidRPr="005F1F84">
        <w:rPr>
          <w:rFonts w:ascii="Arial" w:hAnsi="Arial" w:cs="Arial"/>
          <w:i/>
          <w:sz w:val="20"/>
          <w:szCs w:val="20"/>
        </w:rPr>
        <w:t xml:space="preserve"> godzin</w:t>
      </w:r>
      <w:r w:rsidRPr="005F1F84">
        <w:rPr>
          <w:rFonts w:ascii="Arial" w:hAnsi="Arial" w:cs="Arial"/>
          <w:i/>
          <w:sz w:val="20"/>
          <w:szCs w:val="20"/>
        </w:rPr>
        <w:t xml:space="preserve"> dydaktycznych</w:t>
      </w:r>
    </w:p>
    <w:p w14:paraId="65921592" w14:textId="77777777" w:rsidR="007D15FD" w:rsidRPr="005F1F84" w:rsidRDefault="007D15FD" w:rsidP="007D15FD">
      <w:pPr>
        <w:jc w:val="both"/>
        <w:rPr>
          <w:rFonts w:ascii="Arial" w:hAnsi="Arial" w:cs="Arial"/>
          <w:b/>
          <w:sz w:val="20"/>
          <w:szCs w:val="20"/>
        </w:rPr>
      </w:pPr>
      <w:r w:rsidRPr="005F1F84">
        <w:rPr>
          <w:rFonts w:ascii="Arial" w:hAnsi="Arial" w:cs="Arial"/>
          <w:b/>
          <w:sz w:val="20"/>
          <w:szCs w:val="20"/>
        </w:rPr>
        <w:t>Terminy:</w:t>
      </w:r>
    </w:p>
    <w:p w14:paraId="3052677E" w14:textId="449A17BA" w:rsidR="007D15FD" w:rsidRPr="005F1F84" w:rsidRDefault="005F1F84" w:rsidP="007D15FD">
      <w:pPr>
        <w:jc w:val="both"/>
        <w:rPr>
          <w:rFonts w:ascii="Arial" w:hAnsi="Arial" w:cs="Arial"/>
          <w:i/>
          <w:sz w:val="20"/>
          <w:szCs w:val="20"/>
        </w:rPr>
      </w:pPr>
      <w:r w:rsidRPr="005F1F84">
        <w:rPr>
          <w:rFonts w:ascii="Arial" w:hAnsi="Arial" w:cs="Arial"/>
          <w:i/>
          <w:sz w:val="20"/>
          <w:szCs w:val="20"/>
        </w:rPr>
        <w:t>Czerwiec-wrzesień 2026 r.</w:t>
      </w:r>
    </w:p>
    <w:p w14:paraId="6459245D" w14:textId="77777777" w:rsidR="007D15FD" w:rsidRPr="005F1F84" w:rsidRDefault="007D15FD" w:rsidP="007D15FD">
      <w:pPr>
        <w:jc w:val="both"/>
        <w:rPr>
          <w:rFonts w:ascii="Arial" w:hAnsi="Arial" w:cs="Arial"/>
          <w:b/>
          <w:sz w:val="20"/>
          <w:szCs w:val="20"/>
        </w:rPr>
      </w:pPr>
      <w:r w:rsidRPr="005F1F84">
        <w:rPr>
          <w:rFonts w:ascii="Arial" w:hAnsi="Arial" w:cs="Arial"/>
          <w:b/>
          <w:sz w:val="20"/>
          <w:szCs w:val="20"/>
        </w:rPr>
        <w:t>Miejsce szkolenia:</w:t>
      </w:r>
    </w:p>
    <w:p w14:paraId="4AD4EA96" w14:textId="5DCABFB6" w:rsidR="007D15FD" w:rsidRPr="005F1F84" w:rsidRDefault="007D15FD" w:rsidP="007D15FD">
      <w:pPr>
        <w:jc w:val="both"/>
        <w:rPr>
          <w:rFonts w:ascii="Arial" w:hAnsi="Arial" w:cs="Arial"/>
          <w:b/>
          <w:sz w:val="20"/>
          <w:szCs w:val="20"/>
        </w:rPr>
      </w:pPr>
      <w:r w:rsidRPr="005F1F84">
        <w:rPr>
          <w:rFonts w:ascii="Arial" w:hAnsi="Arial" w:cs="Arial"/>
          <w:b/>
          <w:sz w:val="20"/>
          <w:szCs w:val="20"/>
        </w:rPr>
        <w:t>Biuro Bloomberg Warszawa Centrum</w:t>
      </w:r>
      <w:r w:rsidR="005F1F84" w:rsidRPr="005F1F84">
        <w:rPr>
          <w:rFonts w:ascii="Arial" w:hAnsi="Arial" w:cs="Arial"/>
          <w:b/>
          <w:sz w:val="20"/>
          <w:szCs w:val="20"/>
        </w:rPr>
        <w:t xml:space="preserve"> oraz Wydział Prawa i Administracji UW</w:t>
      </w:r>
    </w:p>
    <w:p w14:paraId="65385E6C" w14:textId="77777777" w:rsidR="007D15FD" w:rsidRPr="005F1F84" w:rsidRDefault="007D15FD" w:rsidP="007D15FD">
      <w:pPr>
        <w:jc w:val="both"/>
        <w:rPr>
          <w:rFonts w:ascii="Arial" w:hAnsi="Arial" w:cs="Arial"/>
          <w:b/>
          <w:sz w:val="20"/>
          <w:szCs w:val="20"/>
        </w:rPr>
      </w:pPr>
    </w:p>
    <w:p w14:paraId="3E8B3E95" w14:textId="77777777" w:rsidR="007D15FD" w:rsidRPr="005F1F84" w:rsidRDefault="007D15FD" w:rsidP="007D15FD">
      <w:pPr>
        <w:pBdr>
          <w:bottom w:val="single" w:sz="4" w:space="1" w:color="auto"/>
        </w:pBdr>
        <w:jc w:val="both"/>
        <w:rPr>
          <w:rFonts w:ascii="Arial" w:hAnsi="Arial" w:cs="Arial"/>
          <w:b/>
          <w:sz w:val="20"/>
          <w:szCs w:val="20"/>
        </w:rPr>
      </w:pPr>
    </w:p>
    <w:p w14:paraId="7EECC2CD" w14:textId="77777777" w:rsidR="007D15FD" w:rsidRPr="005F1F84" w:rsidRDefault="007D15FD" w:rsidP="007D15FD">
      <w:pPr>
        <w:jc w:val="both"/>
        <w:rPr>
          <w:rFonts w:ascii="Arial" w:hAnsi="Arial" w:cs="Arial"/>
          <w:b/>
          <w:sz w:val="20"/>
          <w:szCs w:val="20"/>
        </w:rPr>
      </w:pPr>
    </w:p>
    <w:p w14:paraId="362C076E" w14:textId="77777777" w:rsidR="000D615A" w:rsidRDefault="000D615A" w:rsidP="007D15FD">
      <w:pPr>
        <w:jc w:val="both"/>
        <w:rPr>
          <w:rFonts w:ascii="Arial" w:hAnsi="Arial" w:cs="Arial"/>
          <w:b/>
          <w:sz w:val="20"/>
          <w:szCs w:val="20"/>
        </w:rPr>
      </w:pPr>
    </w:p>
    <w:p w14:paraId="27555FC9" w14:textId="77777777" w:rsidR="000D615A" w:rsidRPr="000D615A" w:rsidRDefault="000D615A" w:rsidP="000D615A">
      <w:pPr>
        <w:rPr>
          <w:rFonts w:ascii="Arial" w:hAnsi="Arial" w:cs="Arial"/>
          <w:color w:val="000000"/>
          <w:sz w:val="21"/>
          <w:szCs w:val="21"/>
        </w:rPr>
      </w:pPr>
    </w:p>
    <w:p w14:paraId="1148575F" w14:textId="77777777" w:rsidR="000D615A" w:rsidRPr="000D615A" w:rsidRDefault="000D615A" w:rsidP="000D615A">
      <w:pPr>
        <w:rPr>
          <w:rFonts w:ascii="Arial" w:hAnsi="Arial" w:cs="Arial"/>
          <w:b/>
          <w:bCs/>
          <w:color w:val="000000"/>
          <w:sz w:val="21"/>
          <w:szCs w:val="21"/>
        </w:rPr>
      </w:pPr>
      <w:r w:rsidRPr="000D615A">
        <w:rPr>
          <w:rFonts w:ascii="Arial" w:hAnsi="Arial" w:cs="Arial"/>
          <w:b/>
          <w:bCs/>
          <w:color w:val="000000"/>
          <w:sz w:val="21"/>
          <w:szCs w:val="21"/>
        </w:rPr>
        <w:t>Szkoleniowcy:</w:t>
      </w:r>
    </w:p>
    <w:p w14:paraId="1F4C9794" w14:textId="77777777" w:rsidR="000D615A" w:rsidRPr="000D615A" w:rsidRDefault="000D615A" w:rsidP="000D615A">
      <w:pPr>
        <w:rPr>
          <w:rFonts w:ascii="Arial" w:hAnsi="Arial" w:cs="Arial"/>
          <w:color w:val="000000"/>
          <w:sz w:val="21"/>
          <w:szCs w:val="21"/>
        </w:rPr>
      </w:pPr>
    </w:p>
    <w:p w14:paraId="585FC7DB" w14:textId="5503FAB7" w:rsidR="000D615A" w:rsidRPr="000D615A" w:rsidRDefault="000D615A" w:rsidP="000D615A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0D615A">
        <w:rPr>
          <w:rFonts w:ascii="Arial" w:hAnsi="Arial" w:cs="Arial"/>
          <w:b/>
          <w:bCs/>
          <w:color w:val="000000"/>
          <w:sz w:val="21"/>
          <w:szCs w:val="21"/>
        </w:rPr>
        <w:t xml:space="preserve">dr Anita </w:t>
      </w:r>
      <w:proofErr w:type="spellStart"/>
      <w:r w:rsidRPr="000D615A">
        <w:rPr>
          <w:rFonts w:ascii="Arial" w:hAnsi="Arial" w:cs="Arial"/>
          <w:b/>
          <w:bCs/>
          <w:color w:val="000000"/>
          <w:sz w:val="21"/>
          <w:szCs w:val="21"/>
        </w:rPr>
        <w:t>Rodkiewicz</w:t>
      </w:r>
      <w:proofErr w:type="spellEnd"/>
      <w:r w:rsidRPr="000D615A">
        <w:rPr>
          <w:rFonts w:ascii="Arial" w:hAnsi="Arial" w:cs="Arial"/>
          <w:b/>
          <w:bCs/>
          <w:color w:val="000000"/>
          <w:sz w:val="21"/>
          <w:szCs w:val="21"/>
        </w:rPr>
        <w:t>-Ryżek</w:t>
      </w:r>
      <w:r w:rsidRPr="000D615A">
        <w:rPr>
          <w:rFonts w:ascii="Arial" w:hAnsi="Arial" w:cs="Arial"/>
          <w:color w:val="000000"/>
          <w:sz w:val="21"/>
          <w:szCs w:val="21"/>
        </w:rPr>
        <w:t xml:space="preserve"> dyrektor rozwoju zielonego finansowania. Menedżerka z bogatym doświadczeniem w sektorze finansowym. Swoje doświadczenie zawodowe zdobywała w takich instytucjach jak: mBank, ING Bank Śląski, Bank Handlowy w Warszawie, Deutsche Bank Polska oraz Millennium Leasing. W lutym 2022 roku dołączyła do zarządu BOŚ Leasing – EKO Profit S.A. jako wiceprezes, a od listopada 2022 roku pełniła funkcję prezesa zarządu tej spółki. Pracowała jednocześnie w Banku Ochrony Środowiska odpowiadając za zielone finansowanie klientów w segmencie korporacyjnym. W marcu 2024 roku objęła stanowisko dyrektora </w:t>
      </w:r>
      <w:proofErr w:type="spellStart"/>
      <w:r w:rsidRPr="000D615A">
        <w:rPr>
          <w:rFonts w:ascii="Arial" w:hAnsi="Arial" w:cs="Arial"/>
          <w:color w:val="000000"/>
          <w:sz w:val="21"/>
          <w:szCs w:val="21"/>
        </w:rPr>
        <w:t>green</w:t>
      </w:r>
      <w:proofErr w:type="spellEnd"/>
      <w:r w:rsidRPr="000D615A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0D615A">
        <w:rPr>
          <w:rFonts w:ascii="Arial" w:hAnsi="Arial" w:cs="Arial"/>
          <w:color w:val="000000"/>
          <w:sz w:val="21"/>
          <w:szCs w:val="21"/>
        </w:rPr>
        <w:t>finance</w:t>
      </w:r>
      <w:proofErr w:type="spellEnd"/>
      <w:r w:rsidRPr="000D615A">
        <w:rPr>
          <w:rFonts w:ascii="Arial" w:hAnsi="Arial" w:cs="Arial"/>
          <w:color w:val="000000"/>
          <w:sz w:val="21"/>
          <w:szCs w:val="21"/>
        </w:rPr>
        <w:t xml:space="preserve"> w Santander Bank Polska oraz Santander Leasing, gdzie zajmuje się rozwojem zielonego finansowania dla klientów biznesowych ze wszystkich segmentów. Ukończyła studia na Wydziale Prawa i Administracji Uniwersytetu Mikołaja Kopernika w Toruniu, a także studia podyplomowe z zakresu Prawa </w:t>
      </w:r>
      <w:proofErr w:type="gramStart"/>
      <w:r w:rsidRPr="000D615A">
        <w:rPr>
          <w:rFonts w:ascii="Arial" w:hAnsi="Arial" w:cs="Arial"/>
          <w:color w:val="000000"/>
          <w:sz w:val="21"/>
          <w:szCs w:val="21"/>
        </w:rPr>
        <w:t>Europejskiego  w</w:t>
      </w:r>
      <w:proofErr w:type="gramEnd"/>
      <w:r w:rsidRPr="000D615A">
        <w:rPr>
          <w:rFonts w:ascii="Arial" w:hAnsi="Arial" w:cs="Arial"/>
          <w:color w:val="000000"/>
          <w:sz w:val="21"/>
          <w:szCs w:val="21"/>
        </w:rPr>
        <w:t xml:space="preserve"> Instytucie Jeana </w:t>
      </w:r>
      <w:proofErr w:type="spellStart"/>
      <w:r w:rsidRPr="000D615A">
        <w:rPr>
          <w:rFonts w:ascii="Arial" w:hAnsi="Arial" w:cs="Arial"/>
          <w:color w:val="000000"/>
          <w:sz w:val="21"/>
          <w:szCs w:val="21"/>
        </w:rPr>
        <w:t>Monneta</w:t>
      </w:r>
      <w:proofErr w:type="spellEnd"/>
      <w:r w:rsidRPr="000D615A">
        <w:rPr>
          <w:rFonts w:ascii="Arial" w:hAnsi="Arial" w:cs="Arial"/>
          <w:color w:val="000000"/>
          <w:sz w:val="21"/>
          <w:szCs w:val="21"/>
        </w:rPr>
        <w:t xml:space="preserve">. Jest także absolwentką Wydziału Humanistycznego Uniwersytetu Mikołaja Kopernika. W 2012 roku ukończyła studia doktoranckie oraz uzyskała stopień naukowy doktora. Dodatkowo, ukończyła studia z zakresu bankowości w Kolegium Finansów Szkoły Głównej Handlowej w Warszawie oraz </w:t>
      </w:r>
      <w:proofErr w:type="spellStart"/>
      <w:r w:rsidRPr="000D615A">
        <w:rPr>
          <w:rFonts w:ascii="Arial" w:hAnsi="Arial" w:cs="Arial"/>
          <w:color w:val="000000"/>
          <w:sz w:val="21"/>
          <w:szCs w:val="21"/>
        </w:rPr>
        <w:t>Executive</w:t>
      </w:r>
      <w:proofErr w:type="spellEnd"/>
      <w:r w:rsidRPr="000D615A">
        <w:rPr>
          <w:rFonts w:ascii="Arial" w:hAnsi="Arial" w:cs="Arial"/>
          <w:color w:val="000000"/>
          <w:sz w:val="21"/>
          <w:szCs w:val="21"/>
        </w:rPr>
        <w:t xml:space="preserve"> Master of Business Administration WAY to excellence Business School </w:t>
      </w:r>
      <w:proofErr w:type="spellStart"/>
      <w:r w:rsidRPr="000D615A">
        <w:rPr>
          <w:rFonts w:ascii="Arial" w:hAnsi="Arial" w:cs="Arial"/>
          <w:color w:val="000000"/>
          <w:sz w:val="21"/>
          <w:szCs w:val="21"/>
        </w:rPr>
        <w:t>Switzerland</w:t>
      </w:r>
      <w:proofErr w:type="spellEnd"/>
      <w:r w:rsidRPr="000D615A">
        <w:rPr>
          <w:rFonts w:ascii="Arial" w:hAnsi="Arial" w:cs="Arial"/>
          <w:color w:val="000000"/>
          <w:sz w:val="21"/>
          <w:szCs w:val="21"/>
        </w:rPr>
        <w:t>.</w:t>
      </w:r>
    </w:p>
    <w:p w14:paraId="6D82F426" w14:textId="77777777" w:rsidR="000D615A" w:rsidRPr="000D615A" w:rsidRDefault="000D615A" w:rsidP="000D615A">
      <w:pPr>
        <w:rPr>
          <w:rFonts w:ascii="Arial" w:hAnsi="Arial" w:cs="Arial"/>
          <w:color w:val="000000"/>
          <w:sz w:val="21"/>
          <w:szCs w:val="21"/>
        </w:rPr>
      </w:pPr>
    </w:p>
    <w:p w14:paraId="53DD3C9B" w14:textId="77777777" w:rsidR="000D615A" w:rsidRPr="000D615A" w:rsidRDefault="000D615A" w:rsidP="000D615A">
      <w:pPr>
        <w:rPr>
          <w:rFonts w:ascii="Arial" w:hAnsi="Arial" w:cs="Arial"/>
          <w:color w:val="000000"/>
          <w:sz w:val="21"/>
          <w:szCs w:val="21"/>
        </w:rPr>
      </w:pPr>
    </w:p>
    <w:p w14:paraId="696AE83D" w14:textId="77777777" w:rsidR="000D615A" w:rsidRPr="000D615A" w:rsidRDefault="000D615A" w:rsidP="000D615A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0D615A">
        <w:rPr>
          <w:rFonts w:ascii="Arial" w:hAnsi="Arial" w:cs="Arial"/>
          <w:b/>
          <w:bCs/>
          <w:sz w:val="21"/>
          <w:szCs w:val="21"/>
        </w:rPr>
        <w:t>Mariusz Włodarczyk</w:t>
      </w:r>
      <w:r w:rsidRPr="000D615A">
        <w:rPr>
          <w:rFonts w:ascii="Arial" w:hAnsi="Arial" w:cs="Arial"/>
          <w:sz w:val="21"/>
          <w:szCs w:val="21"/>
        </w:rPr>
        <w:t xml:space="preserve"> dyrektor zarządzający i prokurent; zarządza Obszarem Prawo, Produkty i Partnerzy strategiczni. Prawnik. Całą karierę zawodową (30 lat) związany z branżą leasingową, od kilkunastu lat na stanowiskach menadżerskich, w obszarach: prawnym, ubezpieczeniowym, </w:t>
      </w:r>
      <w:proofErr w:type="spellStart"/>
      <w:r w:rsidRPr="000D615A">
        <w:rPr>
          <w:rFonts w:ascii="Arial" w:hAnsi="Arial" w:cs="Arial"/>
          <w:sz w:val="21"/>
          <w:szCs w:val="21"/>
        </w:rPr>
        <w:t>compliance</w:t>
      </w:r>
      <w:proofErr w:type="spellEnd"/>
      <w:r w:rsidRPr="000D615A">
        <w:rPr>
          <w:rFonts w:ascii="Arial" w:hAnsi="Arial" w:cs="Arial"/>
          <w:sz w:val="21"/>
          <w:szCs w:val="21"/>
        </w:rPr>
        <w:t xml:space="preserve">, obsługi klienta, ESG. Od 1997 roku czynny uczestnik spotkań branży leasingowej. Od ponad 20 lat aktywny członek Grupy Prawnej ZPL, angażujący się w opiniowanie i tworzenie przepisów prawnych i podatkowych dotyczących leasingu oraz udział w spotkaniach z przedstawicielami rządu, Parlamentu oraz organizacji branżowych. Popularyzator wiedzy o leasingu: aspektach prawnych, podatkowych, biznesowych, podczas wystąpień publicznych, wywiadów, spotkań i konferencji. Aktywnie wspiera wymianę informacji oraz kreowanie dobrych praktyk w świadczeniu usług dla klientów. Wspiera rozwój produktów ubezpieczeniowych dostępnych wraz z usługami leasingowymi oraz zasad ich dystrybucji. Zaangażowany w uwzględnianie reguł </w:t>
      </w:r>
      <w:proofErr w:type="spellStart"/>
      <w:r w:rsidRPr="000D615A">
        <w:rPr>
          <w:rFonts w:ascii="Arial" w:hAnsi="Arial" w:cs="Arial"/>
          <w:sz w:val="21"/>
          <w:szCs w:val="21"/>
        </w:rPr>
        <w:t>compliance</w:t>
      </w:r>
      <w:proofErr w:type="spellEnd"/>
      <w:r w:rsidRPr="000D615A">
        <w:rPr>
          <w:rFonts w:ascii="Arial" w:hAnsi="Arial" w:cs="Arial"/>
          <w:sz w:val="21"/>
          <w:szCs w:val="21"/>
        </w:rPr>
        <w:t xml:space="preserve"> w działalności leasingowej oraz ograniczanie </w:t>
      </w:r>
      <w:proofErr w:type="spellStart"/>
      <w:proofErr w:type="gramStart"/>
      <w:r w:rsidRPr="000D615A">
        <w:rPr>
          <w:rFonts w:ascii="Arial" w:hAnsi="Arial" w:cs="Arial"/>
          <w:sz w:val="21"/>
          <w:szCs w:val="21"/>
        </w:rPr>
        <w:t>ryzyk</w:t>
      </w:r>
      <w:proofErr w:type="spellEnd"/>
      <w:r w:rsidRPr="000D615A">
        <w:rPr>
          <w:rFonts w:ascii="Arial" w:hAnsi="Arial" w:cs="Arial"/>
          <w:sz w:val="21"/>
          <w:szCs w:val="21"/>
        </w:rPr>
        <w:t>  prania</w:t>
      </w:r>
      <w:proofErr w:type="gramEnd"/>
      <w:r w:rsidRPr="000D615A">
        <w:rPr>
          <w:rFonts w:ascii="Arial" w:hAnsi="Arial" w:cs="Arial"/>
          <w:sz w:val="21"/>
          <w:szCs w:val="21"/>
        </w:rPr>
        <w:t xml:space="preserve"> pieniędzy lub fraudów w sektorze leasingowym. </w:t>
      </w:r>
    </w:p>
    <w:p w14:paraId="455C5582" w14:textId="77777777" w:rsidR="000D615A" w:rsidRPr="000D615A" w:rsidRDefault="000D615A" w:rsidP="000D615A">
      <w:pPr>
        <w:rPr>
          <w:rFonts w:ascii="Arial" w:hAnsi="Arial" w:cs="Arial"/>
          <w:sz w:val="21"/>
          <w:szCs w:val="21"/>
        </w:rPr>
      </w:pPr>
    </w:p>
    <w:p w14:paraId="0EF20F65" w14:textId="77777777" w:rsidR="000D615A" w:rsidRDefault="000D615A" w:rsidP="007D15FD">
      <w:pPr>
        <w:jc w:val="both"/>
        <w:rPr>
          <w:rFonts w:ascii="Arial" w:hAnsi="Arial" w:cs="Arial"/>
          <w:b/>
          <w:sz w:val="20"/>
          <w:szCs w:val="20"/>
        </w:rPr>
      </w:pPr>
    </w:p>
    <w:p w14:paraId="37A78D35" w14:textId="77777777" w:rsidR="000D615A" w:rsidRDefault="000D615A" w:rsidP="007D15FD">
      <w:pPr>
        <w:jc w:val="both"/>
        <w:rPr>
          <w:rFonts w:ascii="Arial" w:hAnsi="Arial" w:cs="Arial"/>
          <w:b/>
          <w:sz w:val="20"/>
          <w:szCs w:val="20"/>
        </w:rPr>
      </w:pPr>
    </w:p>
    <w:p w14:paraId="20CE59BD" w14:textId="77777777" w:rsidR="000D615A" w:rsidRDefault="000D615A" w:rsidP="007D15FD">
      <w:pPr>
        <w:jc w:val="both"/>
        <w:rPr>
          <w:rFonts w:ascii="Arial" w:hAnsi="Arial" w:cs="Arial"/>
          <w:b/>
          <w:sz w:val="20"/>
          <w:szCs w:val="20"/>
        </w:rPr>
      </w:pPr>
    </w:p>
    <w:p w14:paraId="5BFA2928" w14:textId="31E106CB" w:rsidR="007D15FD" w:rsidRPr="005F1F84" w:rsidRDefault="007D15FD" w:rsidP="007D15FD">
      <w:pPr>
        <w:jc w:val="both"/>
        <w:rPr>
          <w:rFonts w:ascii="Arial" w:hAnsi="Arial" w:cs="Arial"/>
          <w:b/>
        </w:rPr>
      </w:pPr>
      <w:r w:rsidRPr="005F1F84">
        <w:rPr>
          <w:rFonts w:ascii="Arial" w:hAnsi="Arial" w:cs="Arial"/>
          <w:b/>
          <w:sz w:val="20"/>
          <w:szCs w:val="20"/>
        </w:rPr>
        <w:t>Organizatorzy</w:t>
      </w:r>
    </w:p>
    <w:p w14:paraId="2709D8F2" w14:textId="21960C8A" w:rsidR="007D15FD" w:rsidRPr="005F1F84" w:rsidRDefault="007D15FD" w:rsidP="007D15FD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rFonts w:ascii="Arial" w:hAnsi="Arial" w:cs="Arial"/>
          <w:bCs/>
          <w:sz w:val="20"/>
          <w:szCs w:val="20"/>
        </w:rPr>
      </w:pPr>
      <w:r w:rsidRPr="005F1F84">
        <w:rPr>
          <w:rFonts w:ascii="Arial" w:hAnsi="Arial" w:cs="Arial"/>
          <w:bCs/>
          <w:sz w:val="20"/>
          <w:szCs w:val="20"/>
        </w:rPr>
        <w:t>Europejska Fundacja Inwestycji Zrównoważonych</w:t>
      </w:r>
    </w:p>
    <w:p w14:paraId="3FD48798" w14:textId="77777777" w:rsidR="007D15FD" w:rsidRPr="005F1F84" w:rsidRDefault="007D15FD" w:rsidP="007D15FD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5F1F84">
        <w:rPr>
          <w:rFonts w:ascii="Arial" w:hAnsi="Arial" w:cs="Arial"/>
          <w:sz w:val="20"/>
          <w:szCs w:val="20"/>
        </w:rPr>
        <w:t>Produkcja, rekrutacja, promocja: Agencja City Sp. z o.o. NIP 5252839615</w:t>
      </w:r>
    </w:p>
    <w:p w14:paraId="5762973A" w14:textId="77777777" w:rsidR="007D15FD" w:rsidRDefault="007D15FD" w:rsidP="007D15FD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5F1F84">
        <w:rPr>
          <w:rFonts w:ascii="Arial" w:hAnsi="Arial" w:cs="Arial"/>
          <w:sz w:val="20"/>
          <w:szCs w:val="20"/>
        </w:rPr>
        <w:t>Partner merytoryczny w zakresie technologii: Bloomberg</w:t>
      </w:r>
    </w:p>
    <w:p w14:paraId="735ED246" w14:textId="41079C5B" w:rsidR="006475AD" w:rsidRPr="005F1F84" w:rsidRDefault="006475AD" w:rsidP="007D15FD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Koordynator Merytoryczny: Anita </w:t>
      </w:r>
      <w:proofErr w:type="spellStart"/>
      <w:r>
        <w:rPr>
          <w:rFonts w:ascii="Arial" w:hAnsi="Arial" w:cs="Arial"/>
          <w:sz w:val="20"/>
          <w:szCs w:val="20"/>
        </w:rPr>
        <w:t>Rodkiewicz</w:t>
      </w:r>
      <w:proofErr w:type="spellEnd"/>
      <w:r>
        <w:rPr>
          <w:rFonts w:ascii="Arial" w:hAnsi="Arial" w:cs="Arial"/>
          <w:sz w:val="20"/>
          <w:szCs w:val="20"/>
        </w:rPr>
        <w:t>-Ryżek</w:t>
      </w:r>
    </w:p>
    <w:p w14:paraId="350EBA0C" w14:textId="77777777" w:rsidR="007D15FD" w:rsidRPr="005F1F84" w:rsidRDefault="007D15FD" w:rsidP="007D15FD">
      <w:pPr>
        <w:jc w:val="both"/>
        <w:rPr>
          <w:rFonts w:ascii="Arial" w:hAnsi="Arial" w:cs="Arial"/>
          <w:sz w:val="20"/>
          <w:szCs w:val="20"/>
        </w:rPr>
      </w:pPr>
    </w:p>
    <w:p w14:paraId="1104379A" w14:textId="77777777" w:rsidR="007D15FD" w:rsidRPr="005F1F84" w:rsidRDefault="007D15FD" w:rsidP="007D15F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F1F84">
        <w:rPr>
          <w:rFonts w:ascii="Arial" w:hAnsi="Arial" w:cs="Arial"/>
          <w:b/>
          <w:bCs/>
          <w:sz w:val="20"/>
          <w:szCs w:val="20"/>
        </w:rPr>
        <w:t>Koordynator operacyjny</w:t>
      </w:r>
    </w:p>
    <w:p w14:paraId="69D5CF3B" w14:textId="531A68E1" w:rsidR="007D15FD" w:rsidRPr="005F1F84" w:rsidRDefault="007D15FD" w:rsidP="007D15FD">
      <w:pPr>
        <w:jc w:val="both"/>
        <w:rPr>
          <w:rFonts w:ascii="Arial" w:hAnsi="Arial" w:cs="Arial"/>
          <w:sz w:val="20"/>
          <w:szCs w:val="20"/>
        </w:rPr>
      </w:pPr>
      <w:r w:rsidRPr="005F1F84">
        <w:rPr>
          <w:rFonts w:ascii="Arial" w:hAnsi="Arial" w:cs="Arial"/>
          <w:sz w:val="20"/>
          <w:szCs w:val="20"/>
        </w:rPr>
        <w:t xml:space="preserve">Kamila Król tel. 888770651, </w:t>
      </w:r>
      <w:hyperlink r:id="rId10" w:history="1">
        <w:r w:rsidR="009B10BA" w:rsidRPr="005F1F84">
          <w:rPr>
            <w:rStyle w:val="Hipercze"/>
            <w:rFonts w:ascii="Arial" w:hAnsi="Arial" w:cs="Arial"/>
            <w:sz w:val="20"/>
            <w:szCs w:val="20"/>
          </w:rPr>
          <w:t>biuro@efiz.eu</w:t>
        </w:r>
      </w:hyperlink>
      <w:r w:rsidRPr="005F1F84">
        <w:rPr>
          <w:rFonts w:ascii="Arial" w:hAnsi="Arial" w:cs="Arial"/>
          <w:sz w:val="20"/>
          <w:szCs w:val="20"/>
        </w:rPr>
        <w:t xml:space="preserve"> </w:t>
      </w:r>
    </w:p>
    <w:p w14:paraId="4A7C04CB" w14:textId="77777777" w:rsidR="007D15FD" w:rsidRPr="005F1F84" w:rsidRDefault="007D15FD" w:rsidP="007D15FD">
      <w:pPr>
        <w:jc w:val="both"/>
        <w:rPr>
          <w:rFonts w:ascii="Arial" w:hAnsi="Arial" w:cs="Arial"/>
          <w:sz w:val="20"/>
          <w:szCs w:val="20"/>
        </w:rPr>
      </w:pPr>
    </w:p>
    <w:p w14:paraId="76E54977" w14:textId="77777777" w:rsidR="006475AD" w:rsidRDefault="006475AD" w:rsidP="006475AD">
      <w:pPr>
        <w:rPr>
          <w:rFonts w:ascii="Helvetica Neue" w:hAnsi="Helvetica Neue"/>
          <w:color w:val="000000"/>
        </w:rPr>
      </w:pPr>
    </w:p>
    <w:p w14:paraId="1F19BA40" w14:textId="77777777" w:rsidR="006475AD" w:rsidRPr="000D615A" w:rsidRDefault="006475AD" w:rsidP="006475AD">
      <w:pPr>
        <w:rPr>
          <w:rFonts w:ascii="Arial" w:hAnsi="Arial" w:cs="Arial"/>
          <w:color w:val="000000"/>
          <w:sz w:val="21"/>
          <w:szCs w:val="21"/>
        </w:rPr>
      </w:pPr>
    </w:p>
    <w:p w14:paraId="07F5303C" w14:textId="6BEAD1FF" w:rsidR="006475AD" w:rsidRPr="000D615A" w:rsidRDefault="006475AD" w:rsidP="006475AD">
      <w:pPr>
        <w:rPr>
          <w:rFonts w:ascii="Arial" w:hAnsi="Arial" w:cs="Arial"/>
          <w:sz w:val="21"/>
          <w:szCs w:val="21"/>
        </w:rPr>
      </w:pPr>
    </w:p>
    <w:sectPr w:rsidR="006475AD" w:rsidRPr="000D615A" w:rsidSect="007D15FD">
      <w:headerReference w:type="default" r:id="rId11"/>
      <w:footerReference w:type="default" r:id="rId12"/>
      <w:pgSz w:w="11906" w:h="16838"/>
      <w:pgMar w:top="719" w:right="1417" w:bottom="718" w:left="1417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5BC4E" w14:textId="77777777" w:rsidR="00300860" w:rsidRDefault="00300860" w:rsidP="0028625F">
      <w:r>
        <w:separator/>
      </w:r>
    </w:p>
  </w:endnote>
  <w:endnote w:type="continuationSeparator" w:id="0">
    <w:p w14:paraId="5C485A7D" w14:textId="77777777" w:rsidR="00300860" w:rsidRDefault="00300860" w:rsidP="0028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D9C65" w14:textId="763ECD10" w:rsidR="00337A96" w:rsidRPr="00337A96" w:rsidRDefault="001C6A2F" w:rsidP="001C6A2F">
    <w:pPr>
      <w:pStyle w:val="Stopka"/>
      <w:pBdr>
        <w:top w:val="single" w:sz="4" w:space="1" w:color="548DD4" w:themeColor="text2" w:themeTint="99"/>
      </w:pBdr>
      <w:rPr>
        <w:b/>
        <w:sz w:val="16"/>
        <w:szCs w:val="16"/>
      </w:rPr>
    </w:pPr>
    <w:r w:rsidRPr="00337A96"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B0FE36" wp14:editId="63A7072D">
              <wp:simplePos x="0" y="0"/>
              <wp:positionH relativeFrom="column">
                <wp:posOffset>588645</wp:posOffset>
              </wp:positionH>
              <wp:positionV relativeFrom="paragraph">
                <wp:posOffset>120015</wp:posOffset>
              </wp:positionV>
              <wp:extent cx="4626864" cy="603504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6864" cy="6035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AF6207" w14:textId="46C988EB" w:rsidR="00612388" w:rsidRPr="007D15FD" w:rsidRDefault="00F11646" w:rsidP="00337A96">
                          <w:pPr>
                            <w:rPr>
                              <w:rFonts w:ascii="Arial Narrow" w:hAnsi="Arial Narrow" w:cstheme="minorHAnsi"/>
                              <w:color w:val="17365D" w:themeColor="text2" w:themeShade="BF"/>
                              <w:spacing w:val="6"/>
                              <w:sz w:val="14"/>
                              <w:szCs w:val="14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 Narrow" w:hAnsi="Arial Narrow" w:cstheme="minorHAnsi"/>
                              <w:color w:val="17365D" w:themeColor="text2" w:themeShade="BF"/>
                              <w:spacing w:val="6"/>
                              <w:sz w:val="14"/>
                              <w:szCs w:val="14"/>
                              <w:shd w:val="clear" w:color="auto" w:fill="FFFFFF"/>
                            </w:rPr>
                            <w:t>Europejska Fundacja Inwestycji Zrównoważonych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B0FE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6.35pt;margin-top:9.45pt;width:364.3pt;height:4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" filled="f" stroked="f">
              <v:textbox>
                <w:txbxContent>
                  <w:p w14:paraId="47AF6207" w14:textId="46C988EB" w:rsidR="00612388" w:rsidRPr="007D15FD" w:rsidRDefault="00F11646" w:rsidP="00337A96">
                    <w:pPr>
                      <w:rPr>
                        <w:rFonts w:ascii="Arial Narrow" w:hAnsi="Arial Narrow" w:cstheme="minorHAnsi"/>
                        <w:color w:val="17365D" w:themeColor="text2" w:themeShade="BF"/>
                        <w:spacing w:val="6"/>
                        <w:sz w:val="14"/>
                        <w:szCs w:val="14"/>
                        <w:shd w:val="clear" w:color="auto" w:fill="FFFFFF"/>
                      </w:rPr>
                    </w:pPr>
                    <w:r>
                      <w:rPr>
                        <w:rFonts w:ascii="Arial Narrow" w:hAnsi="Arial Narrow" w:cstheme="minorHAnsi"/>
                        <w:color w:val="17365D" w:themeColor="text2" w:themeShade="BF"/>
                        <w:spacing w:val="6"/>
                        <w:sz w:val="14"/>
                        <w:szCs w:val="14"/>
                        <w:shd w:val="clear" w:color="auto" w:fill="FFFFFF"/>
                      </w:rPr>
                      <w:t>Europejska Fundacja Inwestycji Zrównoważonych</w:t>
                    </w:r>
                  </w:p>
                </w:txbxContent>
              </v:textbox>
            </v:shape>
          </w:pict>
        </mc:Fallback>
      </mc:AlternateContent>
    </w:r>
  </w:p>
  <w:p w14:paraId="18B59487" w14:textId="668A909A" w:rsidR="00905B46" w:rsidRPr="00337A96" w:rsidRDefault="008751AC" w:rsidP="001C6A2F">
    <w:pPr>
      <w:pStyle w:val="Stopka"/>
      <w:pBdr>
        <w:top w:val="single" w:sz="4" w:space="1" w:color="548DD4" w:themeColor="text2" w:themeTint="99"/>
      </w:pBdr>
      <w:rPr>
        <w:sz w:val="16"/>
        <w:szCs w:val="16"/>
      </w:rPr>
    </w:pPr>
    <w:r w:rsidRPr="00337A96">
      <w:rPr>
        <w:b/>
        <w:sz w:val="16"/>
        <w:szCs w:val="16"/>
      </w:rPr>
      <w:tab/>
    </w:r>
    <w:r w:rsidRPr="00337A96">
      <w:rPr>
        <w:b/>
        <w:sz w:val="16"/>
        <w:szCs w:val="16"/>
      </w:rPr>
      <w:tab/>
    </w:r>
    <w:r w:rsidR="00BC4440" w:rsidRPr="00337A96">
      <w:rPr>
        <w:noProof/>
        <w:sz w:val="16"/>
        <w:szCs w:val="16"/>
      </w:rPr>
      <w:t xml:space="preserve">           </w:t>
    </w:r>
  </w:p>
  <w:p w14:paraId="090FBD9D" w14:textId="77777777" w:rsidR="00905B46" w:rsidRPr="00337A96" w:rsidRDefault="00905B46" w:rsidP="00337A96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54203" w14:textId="77777777" w:rsidR="00300860" w:rsidRDefault="00300860" w:rsidP="0028625F">
      <w:r>
        <w:separator/>
      </w:r>
    </w:p>
  </w:footnote>
  <w:footnote w:type="continuationSeparator" w:id="0">
    <w:p w14:paraId="18F3EA53" w14:textId="77777777" w:rsidR="00300860" w:rsidRDefault="00300860" w:rsidP="00286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B0E22" w14:textId="77777777" w:rsidR="008751AC" w:rsidRDefault="008751AC" w:rsidP="008751A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2DE"/>
    <w:multiLevelType w:val="multilevel"/>
    <w:tmpl w:val="893A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91A5D"/>
    <w:multiLevelType w:val="multilevel"/>
    <w:tmpl w:val="28BE6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8D220E"/>
    <w:multiLevelType w:val="multilevel"/>
    <w:tmpl w:val="333E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CC1F76"/>
    <w:multiLevelType w:val="multilevel"/>
    <w:tmpl w:val="3D38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356739"/>
    <w:multiLevelType w:val="multilevel"/>
    <w:tmpl w:val="7D14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AD2606"/>
    <w:multiLevelType w:val="multilevel"/>
    <w:tmpl w:val="B614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BD798E"/>
    <w:multiLevelType w:val="multilevel"/>
    <w:tmpl w:val="00FAE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A737E1"/>
    <w:multiLevelType w:val="multilevel"/>
    <w:tmpl w:val="C39A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7C1AA9"/>
    <w:multiLevelType w:val="multilevel"/>
    <w:tmpl w:val="FDF2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BD6205"/>
    <w:multiLevelType w:val="multilevel"/>
    <w:tmpl w:val="5862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AB5899"/>
    <w:multiLevelType w:val="multilevel"/>
    <w:tmpl w:val="50B0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1E1581"/>
    <w:multiLevelType w:val="hybridMultilevel"/>
    <w:tmpl w:val="7326E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17A36"/>
    <w:multiLevelType w:val="multilevel"/>
    <w:tmpl w:val="796C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871B76"/>
    <w:multiLevelType w:val="multilevel"/>
    <w:tmpl w:val="4D565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5462CD"/>
    <w:multiLevelType w:val="hybridMultilevel"/>
    <w:tmpl w:val="2F9E0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3113F"/>
    <w:multiLevelType w:val="multilevel"/>
    <w:tmpl w:val="942E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D90BD4"/>
    <w:multiLevelType w:val="multilevel"/>
    <w:tmpl w:val="EAD8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7F649E"/>
    <w:multiLevelType w:val="hybridMultilevel"/>
    <w:tmpl w:val="BB9CD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96C5002">
      <w:start w:val="1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43105"/>
    <w:multiLevelType w:val="hybridMultilevel"/>
    <w:tmpl w:val="B36A9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A42F3"/>
    <w:multiLevelType w:val="multilevel"/>
    <w:tmpl w:val="6090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B47E7C"/>
    <w:multiLevelType w:val="multilevel"/>
    <w:tmpl w:val="5382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A17562"/>
    <w:multiLevelType w:val="multilevel"/>
    <w:tmpl w:val="F3AA5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286D00"/>
    <w:multiLevelType w:val="multilevel"/>
    <w:tmpl w:val="C624D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EF6C86"/>
    <w:multiLevelType w:val="multilevel"/>
    <w:tmpl w:val="2ACE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266BEF"/>
    <w:multiLevelType w:val="multilevel"/>
    <w:tmpl w:val="F420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290083"/>
    <w:multiLevelType w:val="multilevel"/>
    <w:tmpl w:val="A606E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5F063A"/>
    <w:multiLevelType w:val="multilevel"/>
    <w:tmpl w:val="2FFA0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4B5B8C"/>
    <w:multiLevelType w:val="multilevel"/>
    <w:tmpl w:val="A458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B2754A"/>
    <w:multiLevelType w:val="multilevel"/>
    <w:tmpl w:val="E9D4E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F041D6"/>
    <w:multiLevelType w:val="multilevel"/>
    <w:tmpl w:val="E520C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640C76"/>
    <w:multiLevelType w:val="multilevel"/>
    <w:tmpl w:val="838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150512"/>
    <w:multiLevelType w:val="multilevel"/>
    <w:tmpl w:val="7EDC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705333">
    <w:abstractNumId w:val="30"/>
  </w:num>
  <w:num w:numId="2" w16cid:durableId="1863320130">
    <w:abstractNumId w:val="31"/>
  </w:num>
  <w:num w:numId="3" w16cid:durableId="380176840">
    <w:abstractNumId w:val="15"/>
  </w:num>
  <w:num w:numId="4" w16cid:durableId="1096487116">
    <w:abstractNumId w:val="7"/>
  </w:num>
  <w:num w:numId="5" w16cid:durableId="87390440">
    <w:abstractNumId w:val="20"/>
  </w:num>
  <w:num w:numId="6" w16cid:durableId="1018703250">
    <w:abstractNumId w:val="12"/>
  </w:num>
  <w:num w:numId="7" w16cid:durableId="2130122181">
    <w:abstractNumId w:val="5"/>
  </w:num>
  <w:num w:numId="8" w16cid:durableId="2091657745">
    <w:abstractNumId w:val="2"/>
  </w:num>
  <w:num w:numId="9" w16cid:durableId="42560623">
    <w:abstractNumId w:val="3"/>
  </w:num>
  <w:num w:numId="10" w16cid:durableId="614563458">
    <w:abstractNumId w:val="19"/>
  </w:num>
  <w:num w:numId="11" w16cid:durableId="1859347279">
    <w:abstractNumId w:val="24"/>
  </w:num>
  <w:num w:numId="12" w16cid:durableId="1245601334">
    <w:abstractNumId w:val="27"/>
  </w:num>
  <w:num w:numId="13" w16cid:durableId="948121734">
    <w:abstractNumId w:val="18"/>
  </w:num>
  <w:num w:numId="14" w16cid:durableId="407076526">
    <w:abstractNumId w:val="11"/>
  </w:num>
  <w:num w:numId="15" w16cid:durableId="464666999">
    <w:abstractNumId w:val="14"/>
  </w:num>
  <w:num w:numId="16" w16cid:durableId="195436874">
    <w:abstractNumId w:val="17"/>
  </w:num>
  <w:num w:numId="17" w16cid:durableId="424493639">
    <w:abstractNumId w:val="10"/>
  </w:num>
  <w:num w:numId="18" w16cid:durableId="313148276">
    <w:abstractNumId w:val="22"/>
  </w:num>
  <w:num w:numId="19" w16cid:durableId="716785855">
    <w:abstractNumId w:val="1"/>
  </w:num>
  <w:num w:numId="20" w16cid:durableId="1404181365">
    <w:abstractNumId w:val="6"/>
  </w:num>
  <w:num w:numId="21" w16cid:durableId="1432238961">
    <w:abstractNumId w:val="4"/>
  </w:num>
  <w:num w:numId="22" w16cid:durableId="131680503">
    <w:abstractNumId w:val="13"/>
  </w:num>
  <w:num w:numId="23" w16cid:durableId="263392078">
    <w:abstractNumId w:val="25"/>
  </w:num>
  <w:num w:numId="24" w16cid:durableId="1450902768">
    <w:abstractNumId w:val="26"/>
  </w:num>
  <w:num w:numId="25" w16cid:durableId="949237860">
    <w:abstractNumId w:val="9"/>
  </w:num>
  <w:num w:numId="26" w16cid:durableId="630131247">
    <w:abstractNumId w:val="8"/>
  </w:num>
  <w:num w:numId="27" w16cid:durableId="191767836">
    <w:abstractNumId w:val="23"/>
  </w:num>
  <w:num w:numId="28" w16cid:durableId="1860775101">
    <w:abstractNumId w:val="21"/>
  </w:num>
  <w:num w:numId="29" w16cid:durableId="2100173541">
    <w:abstractNumId w:val="0"/>
  </w:num>
  <w:num w:numId="30" w16cid:durableId="1947619636">
    <w:abstractNumId w:val="28"/>
  </w:num>
  <w:num w:numId="31" w16cid:durableId="1483354681">
    <w:abstractNumId w:val="29"/>
  </w:num>
  <w:num w:numId="32" w16cid:durableId="2607680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53"/>
    <w:rsid w:val="00000626"/>
    <w:rsid w:val="0000390F"/>
    <w:rsid w:val="0001408E"/>
    <w:rsid w:val="00022829"/>
    <w:rsid w:val="00033541"/>
    <w:rsid w:val="00092EDF"/>
    <w:rsid w:val="000C3095"/>
    <w:rsid w:val="000D3018"/>
    <w:rsid w:val="000D615A"/>
    <w:rsid w:val="000E2F52"/>
    <w:rsid w:val="000E566B"/>
    <w:rsid w:val="000E5AB0"/>
    <w:rsid w:val="00106AA9"/>
    <w:rsid w:val="0016421A"/>
    <w:rsid w:val="00184BEE"/>
    <w:rsid w:val="001A108E"/>
    <w:rsid w:val="001C1140"/>
    <w:rsid w:val="001C2F93"/>
    <w:rsid w:val="001C54D0"/>
    <w:rsid w:val="001C6A2F"/>
    <w:rsid w:val="001C6FC0"/>
    <w:rsid w:val="001E3D88"/>
    <w:rsid w:val="001F0A34"/>
    <w:rsid w:val="00221A63"/>
    <w:rsid w:val="00227463"/>
    <w:rsid w:val="00276A6E"/>
    <w:rsid w:val="0028625F"/>
    <w:rsid w:val="00287BE2"/>
    <w:rsid w:val="002A2615"/>
    <w:rsid w:val="002A3290"/>
    <w:rsid w:val="00300860"/>
    <w:rsid w:val="003165EA"/>
    <w:rsid w:val="00320DDD"/>
    <w:rsid w:val="00337A96"/>
    <w:rsid w:val="00342CE3"/>
    <w:rsid w:val="003542A7"/>
    <w:rsid w:val="00354BC0"/>
    <w:rsid w:val="003551FE"/>
    <w:rsid w:val="00364987"/>
    <w:rsid w:val="003742B3"/>
    <w:rsid w:val="00390A8A"/>
    <w:rsid w:val="003A4B75"/>
    <w:rsid w:val="003B0901"/>
    <w:rsid w:val="003B74DB"/>
    <w:rsid w:val="003C1B05"/>
    <w:rsid w:val="003E2BB4"/>
    <w:rsid w:val="004510F9"/>
    <w:rsid w:val="004853B4"/>
    <w:rsid w:val="00494738"/>
    <w:rsid w:val="004F3DE0"/>
    <w:rsid w:val="0053099B"/>
    <w:rsid w:val="00532FBE"/>
    <w:rsid w:val="00534BA7"/>
    <w:rsid w:val="00596B36"/>
    <w:rsid w:val="005A0B0B"/>
    <w:rsid w:val="005D326E"/>
    <w:rsid w:val="005F1F84"/>
    <w:rsid w:val="00612388"/>
    <w:rsid w:val="00612D41"/>
    <w:rsid w:val="00632D93"/>
    <w:rsid w:val="006475AD"/>
    <w:rsid w:val="006B5D33"/>
    <w:rsid w:val="00721D4E"/>
    <w:rsid w:val="0074339F"/>
    <w:rsid w:val="007554CF"/>
    <w:rsid w:val="0078056B"/>
    <w:rsid w:val="007A5E53"/>
    <w:rsid w:val="007B41A1"/>
    <w:rsid w:val="007D15FD"/>
    <w:rsid w:val="007F7C1E"/>
    <w:rsid w:val="00817355"/>
    <w:rsid w:val="0083668B"/>
    <w:rsid w:val="00836D44"/>
    <w:rsid w:val="00840554"/>
    <w:rsid w:val="008554A2"/>
    <w:rsid w:val="00862C53"/>
    <w:rsid w:val="008713E5"/>
    <w:rsid w:val="0087234C"/>
    <w:rsid w:val="008751AC"/>
    <w:rsid w:val="00880DBB"/>
    <w:rsid w:val="0089209A"/>
    <w:rsid w:val="008C55A4"/>
    <w:rsid w:val="00905B46"/>
    <w:rsid w:val="009256B6"/>
    <w:rsid w:val="009304BA"/>
    <w:rsid w:val="00934EF9"/>
    <w:rsid w:val="00994AC8"/>
    <w:rsid w:val="009B10BA"/>
    <w:rsid w:val="009C493F"/>
    <w:rsid w:val="00A21115"/>
    <w:rsid w:val="00A25C2F"/>
    <w:rsid w:val="00A31DA2"/>
    <w:rsid w:val="00A40DAB"/>
    <w:rsid w:val="00A42D10"/>
    <w:rsid w:val="00A517A3"/>
    <w:rsid w:val="00A70759"/>
    <w:rsid w:val="00A934C1"/>
    <w:rsid w:val="00A9568C"/>
    <w:rsid w:val="00AA019F"/>
    <w:rsid w:val="00AA0E5C"/>
    <w:rsid w:val="00B03253"/>
    <w:rsid w:val="00B93170"/>
    <w:rsid w:val="00BB4226"/>
    <w:rsid w:val="00BC4440"/>
    <w:rsid w:val="00C152BE"/>
    <w:rsid w:val="00C2427D"/>
    <w:rsid w:val="00C33EFD"/>
    <w:rsid w:val="00C526A1"/>
    <w:rsid w:val="00C567FA"/>
    <w:rsid w:val="00C83332"/>
    <w:rsid w:val="00CE6B26"/>
    <w:rsid w:val="00CF0618"/>
    <w:rsid w:val="00D00D4F"/>
    <w:rsid w:val="00D019C2"/>
    <w:rsid w:val="00D32518"/>
    <w:rsid w:val="00D62467"/>
    <w:rsid w:val="00D62724"/>
    <w:rsid w:val="00D65597"/>
    <w:rsid w:val="00D9686F"/>
    <w:rsid w:val="00D96E96"/>
    <w:rsid w:val="00DA00E8"/>
    <w:rsid w:val="00DA4ACC"/>
    <w:rsid w:val="00DB0B3B"/>
    <w:rsid w:val="00DC720D"/>
    <w:rsid w:val="00E11E5A"/>
    <w:rsid w:val="00E258B5"/>
    <w:rsid w:val="00E340AE"/>
    <w:rsid w:val="00E60A23"/>
    <w:rsid w:val="00E81CD8"/>
    <w:rsid w:val="00EB2525"/>
    <w:rsid w:val="00EC30E7"/>
    <w:rsid w:val="00F11646"/>
    <w:rsid w:val="00F16604"/>
    <w:rsid w:val="00F2675B"/>
    <w:rsid w:val="00F5092A"/>
    <w:rsid w:val="00F647A1"/>
    <w:rsid w:val="00F90A22"/>
    <w:rsid w:val="00FB5027"/>
    <w:rsid w:val="00FE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16DFA"/>
  <w15:docId w15:val="{77AFF65A-0D89-2748-B433-A063EFAB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475A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C1B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F1F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C1B0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kstprzypisukocowego">
    <w:name w:val="endnote text"/>
    <w:basedOn w:val="Normalny"/>
    <w:link w:val="TekstprzypisukocowegoZnak"/>
    <w:rsid w:val="002862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28625F"/>
    <w:rPr>
      <w:rFonts w:ascii="Calibri" w:eastAsia="Calibri" w:hAnsi="Calibri"/>
      <w:lang w:eastAsia="en-US"/>
    </w:rPr>
  </w:style>
  <w:style w:type="character" w:styleId="Odwoanieprzypisukocowego">
    <w:name w:val="endnote reference"/>
    <w:rsid w:val="0028625F"/>
    <w:rPr>
      <w:vertAlign w:val="superscript"/>
    </w:rPr>
  </w:style>
  <w:style w:type="paragraph" w:styleId="Nagwek">
    <w:name w:val="header"/>
    <w:basedOn w:val="Normalny"/>
    <w:link w:val="NagwekZnak"/>
    <w:rsid w:val="00905B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05B46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905B4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05B46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8751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51AC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36D4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06AA9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106AA9"/>
  </w:style>
  <w:style w:type="paragraph" w:styleId="Bezodstpw">
    <w:name w:val="No Spacing"/>
    <w:uiPriority w:val="1"/>
    <w:qFormat/>
    <w:rsid w:val="00A70759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unhideWhenUsed/>
    <w:rsid w:val="00A70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1C6A2F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7D15FD"/>
    <w:pPr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15FD"/>
  </w:style>
  <w:style w:type="character" w:customStyle="1" w:styleId="Nagwek2Znak">
    <w:name w:val="Nagłówek 2 Znak"/>
    <w:basedOn w:val="Domylnaczcionkaakapitu"/>
    <w:link w:val="Nagwek2"/>
    <w:semiHidden/>
    <w:rsid w:val="005F1F8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whitespace-normal">
    <w:name w:val="whitespace-normal"/>
    <w:basedOn w:val="Domylnaczcionkaakapitu"/>
    <w:rsid w:val="005F1F84"/>
  </w:style>
  <w:style w:type="paragraph" w:styleId="NormalnyWeb">
    <w:name w:val="Normal (Web)"/>
    <w:basedOn w:val="Normalny"/>
    <w:uiPriority w:val="99"/>
    <w:semiHidden/>
    <w:unhideWhenUsed/>
    <w:rsid w:val="005F1F8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6475AD"/>
    <w:rPr>
      <w:b/>
      <w:bCs/>
    </w:rPr>
  </w:style>
  <w:style w:type="paragraph" w:customStyle="1" w:styleId="z1qcye">
    <w:name w:val="z1qcye"/>
    <w:basedOn w:val="Normalny"/>
    <w:rsid w:val="006475AD"/>
    <w:pPr>
      <w:spacing w:before="100" w:beforeAutospacing="1" w:after="100" w:afterAutospacing="1"/>
    </w:pPr>
  </w:style>
  <w:style w:type="character" w:customStyle="1" w:styleId="t286pc">
    <w:name w:val="t286pc"/>
    <w:basedOn w:val="Domylnaczcionkaakapitu"/>
    <w:rsid w:val="006475AD"/>
  </w:style>
  <w:style w:type="paragraph" w:customStyle="1" w:styleId="font8">
    <w:name w:val="font_8"/>
    <w:basedOn w:val="Normalny"/>
    <w:rsid w:val="006475AD"/>
    <w:pPr>
      <w:spacing w:before="100" w:beforeAutospacing="1" w:after="100" w:afterAutospacing="1"/>
    </w:pPr>
  </w:style>
  <w:style w:type="character" w:customStyle="1" w:styleId="wixui-rich-texttext">
    <w:name w:val="wixui-rich-text__text"/>
    <w:basedOn w:val="Domylnaczcionkaakapitu"/>
    <w:rsid w:val="000D6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0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efiz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efiz.e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iuro@efiz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maps/place/data=!4m2!3m1!1s0x471ecc8eaa1e69e5:0xd9c0fee3455149f5?sa=X&amp;ved=1t:8290&amp;ictx=1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2549</Words>
  <Characters>15298</Characters>
  <Application>Microsoft Office Word</Application>
  <DocSecurity>0</DocSecurity>
  <Lines>127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Wydział Zarządzania UW</Company>
  <LinksUpToDate>false</LinksUpToDate>
  <CharactersWithSpaces>17812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MOponowicz</dc:creator>
  <cp:lastModifiedBy>Kamila Król</cp:lastModifiedBy>
  <cp:revision>2</cp:revision>
  <cp:lastPrinted>2020-09-25T12:42:00Z</cp:lastPrinted>
  <dcterms:created xsi:type="dcterms:W3CDTF">2026-05-25T09:26:00Z</dcterms:created>
  <dcterms:modified xsi:type="dcterms:W3CDTF">2026-05-25T09:26:00Z</dcterms:modified>
</cp:coreProperties>
</file>